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38E" w:rsidRDefault="006C338E" w:rsidP="002F785E">
      <w:pPr>
        <w:jc w:val="center"/>
        <w:outlineLvl w:val="0"/>
        <w:rPr>
          <w:rFonts w:ascii="Arial" w:hAnsi="Arial" w:cs="Arial"/>
          <w:b/>
        </w:rPr>
      </w:pPr>
      <w:r w:rsidRPr="006C338E">
        <w:rPr>
          <w:rFonts w:ascii="Arial" w:hAnsi="Arial" w:cs="Arial"/>
          <w:b/>
        </w:rPr>
        <w:t>ANEXO I –  TERMO DE REFERÊNCIA</w:t>
      </w:r>
    </w:p>
    <w:p w:rsidR="006C338E" w:rsidRDefault="006C338E" w:rsidP="002F785E">
      <w:pPr>
        <w:jc w:val="both"/>
        <w:outlineLvl w:val="0"/>
        <w:rPr>
          <w:rFonts w:ascii="Arial" w:hAnsi="Arial" w:cs="Arial"/>
        </w:rPr>
      </w:pPr>
    </w:p>
    <w:p w:rsidR="00ED0FC2" w:rsidRPr="007C5319" w:rsidRDefault="00ED0FC2" w:rsidP="002F785E">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Arial" w:hAnsi="Arial" w:cs="Arial"/>
          <w:b/>
          <w:sz w:val="22"/>
          <w:szCs w:val="22"/>
        </w:rPr>
      </w:pPr>
      <w:r w:rsidRPr="007C5319">
        <w:rPr>
          <w:rFonts w:ascii="Arial" w:hAnsi="Arial" w:cs="Arial"/>
          <w:b/>
          <w:sz w:val="22"/>
          <w:szCs w:val="22"/>
        </w:rPr>
        <w:t>TERMO DE REFERÊNCIA (TR)</w:t>
      </w:r>
      <w:r>
        <w:rPr>
          <w:rFonts w:ascii="Arial" w:hAnsi="Arial" w:cs="Arial"/>
          <w:b/>
          <w:sz w:val="22"/>
          <w:szCs w:val="22"/>
        </w:rPr>
        <w:t xml:space="preserve"> - AQUISIÇÃO</w:t>
      </w:r>
    </w:p>
    <w:p w:rsidR="002F785E" w:rsidRPr="007C5319" w:rsidRDefault="002F785E" w:rsidP="00183BED">
      <w:pPr>
        <w:rPr>
          <w:rFonts w:ascii="Arial" w:hAnsi="Arial" w:cs="Arial"/>
          <w:b/>
          <w:color w:val="FF0000"/>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454"/>
      </w:tblGrid>
      <w:tr w:rsidR="00EE4A1A" w:rsidRPr="00EE4A1A" w:rsidTr="00ED0FC2">
        <w:tc>
          <w:tcPr>
            <w:tcW w:w="0" w:type="auto"/>
            <w:shd w:val="clear" w:color="auto" w:fill="auto"/>
          </w:tcPr>
          <w:p w:rsidR="00ED0FC2" w:rsidRPr="00841A23" w:rsidRDefault="00ED0FC2" w:rsidP="002F785E">
            <w:pPr>
              <w:widowControl w:val="0"/>
              <w:jc w:val="both"/>
              <w:rPr>
                <w:rFonts w:ascii="Arial" w:hAnsi="Arial" w:cs="Arial"/>
                <w:sz w:val="22"/>
                <w:szCs w:val="22"/>
              </w:rPr>
            </w:pPr>
            <w:r w:rsidRPr="00841A23">
              <w:rPr>
                <w:rFonts w:ascii="Arial" w:hAnsi="Arial" w:cs="Arial"/>
                <w:sz w:val="22"/>
                <w:szCs w:val="22"/>
              </w:rPr>
              <w:t>Previsão no PCA</w:t>
            </w:r>
          </w:p>
        </w:tc>
        <w:tc>
          <w:tcPr>
            <w:tcW w:w="5454" w:type="dxa"/>
            <w:shd w:val="clear" w:color="auto" w:fill="auto"/>
          </w:tcPr>
          <w:p w:rsidR="00ED0FC2" w:rsidRPr="00841A23" w:rsidRDefault="00ED0FC2" w:rsidP="00F93E2F">
            <w:pPr>
              <w:widowControl w:val="0"/>
              <w:jc w:val="both"/>
              <w:rPr>
                <w:rFonts w:ascii="Arial" w:eastAsia="Calibri" w:hAnsi="Arial" w:cs="Arial"/>
                <w:i/>
                <w:sz w:val="22"/>
                <w:szCs w:val="22"/>
              </w:rPr>
            </w:pPr>
            <w:r w:rsidRPr="00841A23">
              <w:rPr>
                <w:rFonts w:ascii="Arial" w:hAnsi="Arial" w:cs="Arial"/>
                <w:sz w:val="22"/>
                <w:szCs w:val="22"/>
              </w:rPr>
              <w:t xml:space="preserve">Ação n. </w:t>
            </w:r>
            <w:r w:rsidR="003E7E0A" w:rsidRPr="00841A23">
              <w:rPr>
                <w:rFonts w:ascii="Arial" w:hAnsi="Arial" w:cs="Arial"/>
                <w:b/>
                <w:sz w:val="22"/>
                <w:szCs w:val="22"/>
              </w:rPr>
              <w:t>0</w:t>
            </w:r>
            <w:r w:rsidR="00620898" w:rsidRPr="00841A23">
              <w:rPr>
                <w:rFonts w:ascii="Arial" w:hAnsi="Arial" w:cs="Arial"/>
                <w:b/>
                <w:sz w:val="22"/>
                <w:szCs w:val="22"/>
              </w:rPr>
              <w:t>1</w:t>
            </w:r>
            <w:r w:rsidR="00F93E2F" w:rsidRPr="00841A23">
              <w:rPr>
                <w:rFonts w:ascii="Arial" w:hAnsi="Arial" w:cs="Arial"/>
                <w:b/>
                <w:sz w:val="22"/>
                <w:szCs w:val="22"/>
              </w:rPr>
              <w:t>4</w:t>
            </w:r>
          </w:p>
        </w:tc>
      </w:tr>
      <w:tr w:rsidR="00ED0FC2" w:rsidRPr="007C5319" w:rsidTr="00ED0FC2">
        <w:tc>
          <w:tcPr>
            <w:tcW w:w="0" w:type="auto"/>
            <w:shd w:val="clear" w:color="auto" w:fill="auto"/>
          </w:tcPr>
          <w:p w:rsidR="00ED0FC2" w:rsidRPr="00841A23" w:rsidRDefault="00ED0FC2" w:rsidP="002F785E">
            <w:pPr>
              <w:widowControl w:val="0"/>
              <w:jc w:val="both"/>
              <w:rPr>
                <w:rFonts w:ascii="Arial" w:hAnsi="Arial" w:cs="Arial"/>
                <w:sz w:val="22"/>
                <w:szCs w:val="22"/>
              </w:rPr>
            </w:pPr>
            <w:r w:rsidRPr="00841A23">
              <w:rPr>
                <w:rFonts w:ascii="Arial" w:hAnsi="Arial" w:cs="Arial"/>
                <w:sz w:val="22"/>
                <w:szCs w:val="22"/>
              </w:rPr>
              <w:t>Nível de prioridade conforme PCA</w:t>
            </w:r>
          </w:p>
        </w:tc>
        <w:tc>
          <w:tcPr>
            <w:tcW w:w="5454" w:type="dxa"/>
            <w:shd w:val="clear" w:color="auto" w:fill="auto"/>
          </w:tcPr>
          <w:p w:rsidR="00ED0FC2" w:rsidRPr="00841A23" w:rsidRDefault="00ED0FC2" w:rsidP="004A2BA5">
            <w:pPr>
              <w:widowControl w:val="0"/>
              <w:jc w:val="both"/>
              <w:rPr>
                <w:rFonts w:ascii="Arial" w:hAnsi="Arial" w:cs="Arial"/>
                <w:sz w:val="22"/>
                <w:szCs w:val="22"/>
              </w:rPr>
            </w:pPr>
            <w:r w:rsidRPr="00841A23">
              <w:rPr>
                <w:rFonts w:ascii="Arial" w:hAnsi="Arial" w:cs="Arial"/>
                <w:sz w:val="22"/>
                <w:szCs w:val="22"/>
              </w:rPr>
              <w:t xml:space="preserve">(   ) Baixa    ( </w:t>
            </w:r>
            <w:r w:rsidR="00605A71" w:rsidRPr="00841A23">
              <w:rPr>
                <w:rFonts w:ascii="Arial" w:hAnsi="Arial" w:cs="Arial"/>
                <w:b/>
                <w:sz w:val="22"/>
                <w:szCs w:val="22"/>
              </w:rPr>
              <w:t>X</w:t>
            </w:r>
            <w:r w:rsidRPr="00841A23">
              <w:rPr>
                <w:rFonts w:ascii="Arial" w:hAnsi="Arial" w:cs="Arial"/>
                <w:sz w:val="22"/>
                <w:szCs w:val="22"/>
              </w:rPr>
              <w:t xml:space="preserve"> ) Média    (   ) Alta</w:t>
            </w:r>
          </w:p>
        </w:tc>
      </w:tr>
    </w:tbl>
    <w:p w:rsidR="002F785E" w:rsidRPr="007C5319" w:rsidRDefault="002F785E" w:rsidP="002F785E">
      <w:pPr>
        <w:jc w:val="center"/>
        <w:rPr>
          <w:rFonts w:ascii="Arial" w:hAnsi="Arial" w:cs="Arial"/>
          <w:b/>
          <w:color w:val="FF0000"/>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pStyle w:val="PargrafodaLista"/>
              <w:numPr>
                <w:ilvl w:val="0"/>
                <w:numId w:val="8"/>
              </w:numPr>
              <w:rPr>
                <w:rFonts w:ascii="Arial" w:hAnsi="Arial" w:cs="Arial"/>
                <w:b/>
                <w:color w:val="FFFFFF" w:themeColor="background1"/>
                <w:sz w:val="22"/>
                <w:szCs w:val="22"/>
              </w:rPr>
            </w:pPr>
            <w:r w:rsidRPr="007C5319">
              <w:rPr>
                <w:rFonts w:ascii="Arial" w:hAnsi="Arial" w:cs="Arial"/>
                <w:b/>
                <w:color w:val="FFFFFF" w:themeColor="background1"/>
                <w:sz w:val="22"/>
                <w:szCs w:val="22"/>
              </w:rPr>
              <w:t>OBJETO</w:t>
            </w:r>
          </w:p>
        </w:tc>
      </w:tr>
      <w:tr w:rsidR="00ED0FC2" w:rsidRPr="007C5319" w:rsidTr="00C42AD1">
        <w:tc>
          <w:tcPr>
            <w:tcW w:w="9776" w:type="dxa"/>
            <w:tcBorders>
              <w:top w:val="single" w:sz="4" w:space="0" w:color="000000"/>
            </w:tcBorders>
            <w:shd w:val="clear" w:color="auto" w:fill="auto"/>
          </w:tcPr>
          <w:p w:rsidR="002F785E" w:rsidRDefault="002F785E" w:rsidP="002F785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Arial" w:hAnsi="Arial" w:cs="Arial"/>
                <w:sz w:val="22"/>
                <w:szCs w:val="22"/>
              </w:rPr>
            </w:pPr>
          </w:p>
          <w:p w:rsidR="00ED0FC2" w:rsidRPr="004A2BA5" w:rsidRDefault="004A2BA5" w:rsidP="007069FB">
            <w:pPr>
              <w:jc w:val="both"/>
              <w:rPr>
                <w:rFonts w:ascii="Arial" w:hAnsi="Arial" w:cs="Arial"/>
              </w:rPr>
            </w:pPr>
            <w:r w:rsidRPr="004A2BA5">
              <w:rPr>
                <w:rFonts w:ascii="Arial" w:hAnsi="Arial" w:cs="Arial"/>
              </w:rPr>
              <w:t xml:space="preserve">O presente Termo de Referência tem por objeto a </w:t>
            </w:r>
            <w:r w:rsidRPr="007965B9">
              <w:rPr>
                <w:rStyle w:val="Forte"/>
                <w:rFonts w:ascii="Arial" w:hAnsi="Arial" w:cs="Arial"/>
                <w:b w:val="0"/>
              </w:rPr>
              <w:t>aquisição de</w:t>
            </w:r>
            <w:r w:rsidRPr="004A2BA5">
              <w:rPr>
                <w:rStyle w:val="Forte"/>
                <w:rFonts w:ascii="Arial" w:hAnsi="Arial" w:cs="Arial"/>
              </w:rPr>
              <w:t xml:space="preserve"> </w:t>
            </w:r>
            <w:r w:rsidR="007069FB">
              <w:rPr>
                <w:rStyle w:val="Forte"/>
                <w:rFonts w:ascii="Arial" w:hAnsi="Arial" w:cs="Arial"/>
              </w:rPr>
              <w:t>caixa de l</w:t>
            </w:r>
            <w:r w:rsidRPr="004A2BA5">
              <w:rPr>
                <w:rStyle w:val="Forte"/>
                <w:rFonts w:ascii="Arial" w:hAnsi="Arial" w:cs="Arial"/>
              </w:rPr>
              <w:t xml:space="preserve">ápis de </w:t>
            </w:r>
            <w:r w:rsidR="007069FB">
              <w:rPr>
                <w:rStyle w:val="Forte"/>
                <w:rFonts w:ascii="Arial" w:hAnsi="Arial" w:cs="Arial"/>
              </w:rPr>
              <w:t>c</w:t>
            </w:r>
            <w:r w:rsidRPr="004A2BA5">
              <w:rPr>
                <w:rStyle w:val="Forte"/>
                <w:rFonts w:ascii="Arial" w:hAnsi="Arial" w:cs="Arial"/>
              </w:rPr>
              <w:t>or</w:t>
            </w:r>
            <w:r w:rsidR="007069FB">
              <w:rPr>
                <w:rStyle w:val="Forte"/>
                <w:rFonts w:ascii="Arial" w:hAnsi="Arial" w:cs="Arial"/>
              </w:rPr>
              <w:t>, contendo 36 (trinta e seis) unidades cada</w:t>
            </w:r>
            <w:r w:rsidR="007069FB" w:rsidRPr="007069FB">
              <w:rPr>
                <w:rStyle w:val="Forte"/>
                <w:rFonts w:ascii="Arial" w:hAnsi="Arial" w:cs="Arial"/>
                <w:b w:val="0"/>
              </w:rPr>
              <w:t>,</w:t>
            </w:r>
            <w:r w:rsidRPr="004A2BA5">
              <w:rPr>
                <w:rFonts w:ascii="Arial" w:hAnsi="Arial" w:cs="Arial"/>
              </w:rPr>
              <w:t xml:space="preserve"> para atendimento às necessidades da</w:t>
            </w:r>
            <w:r>
              <w:rPr>
                <w:rFonts w:ascii="Arial" w:hAnsi="Arial" w:cs="Arial"/>
              </w:rPr>
              <w:t>s escolas que fazem parte de rede municipal de ensino da Prefeitura de Bueno Brandão</w:t>
            </w:r>
            <w:r w:rsidRPr="004A2BA5">
              <w:rPr>
                <w:rFonts w:ascii="Arial" w:hAnsi="Arial" w:cs="Arial"/>
              </w:rPr>
              <w:t>, conforme especificações, quantidades e condições estabelecidas neste documento.</w:t>
            </w:r>
          </w:p>
          <w:p w:rsidR="004A2BA5" w:rsidRPr="007C5319" w:rsidRDefault="004A2BA5" w:rsidP="002F785E">
            <w:pPr>
              <w:rPr>
                <w:rFonts w:ascii="Arial" w:hAnsi="Arial" w:cs="Arial"/>
                <w:color w:val="FF0000"/>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numPr>
                <w:ilvl w:val="1"/>
                <w:numId w:val="1"/>
              </w:numPr>
              <w:rPr>
                <w:rFonts w:ascii="Arial" w:hAnsi="Arial" w:cs="Arial"/>
                <w:b/>
                <w:color w:val="FFFFFF" w:themeColor="background1"/>
                <w:sz w:val="22"/>
                <w:szCs w:val="22"/>
              </w:rPr>
            </w:pPr>
            <w:r w:rsidRPr="007C5319">
              <w:rPr>
                <w:rFonts w:ascii="Arial" w:hAnsi="Arial" w:cs="Arial"/>
                <w:b/>
                <w:color w:val="FFFFFF" w:themeColor="background1"/>
                <w:sz w:val="22"/>
                <w:szCs w:val="22"/>
              </w:rPr>
              <w:t>Da natureza do objeto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rPr>
                <w:rFonts w:ascii="Arial" w:hAnsi="Arial" w:cs="Arial"/>
                <w:bCs/>
                <w:sz w:val="22"/>
                <w:szCs w:val="22"/>
              </w:rPr>
            </w:pPr>
          </w:p>
          <w:p w:rsidR="00ED0FC2" w:rsidRPr="007C5319" w:rsidRDefault="00ED0FC2" w:rsidP="002F785E">
            <w:pPr>
              <w:ind w:left="196" w:right="228"/>
              <w:jc w:val="both"/>
              <w:rPr>
                <w:rFonts w:ascii="Arial" w:hAnsi="Arial" w:cs="Arial"/>
                <w:bCs/>
                <w:color w:val="000000"/>
                <w:sz w:val="22"/>
                <w:szCs w:val="22"/>
              </w:rPr>
            </w:pPr>
            <w:r>
              <w:rPr>
                <w:rFonts w:ascii="Arial" w:hAnsi="Arial" w:cs="Arial"/>
                <w:bCs/>
                <w:sz w:val="22"/>
                <w:szCs w:val="22"/>
              </w:rPr>
              <w:t xml:space="preserve">( </w:t>
            </w:r>
            <w:r w:rsidR="002B0BEE">
              <w:rPr>
                <w:rFonts w:ascii="Arial" w:hAnsi="Arial" w:cs="Arial"/>
                <w:bCs/>
                <w:sz w:val="22"/>
                <w:szCs w:val="22"/>
              </w:rPr>
              <w:t>X</w:t>
            </w:r>
            <w:r>
              <w:rPr>
                <w:rFonts w:ascii="Arial" w:hAnsi="Arial" w:cs="Arial"/>
                <w:bCs/>
                <w:sz w:val="22"/>
                <w:szCs w:val="22"/>
              </w:rPr>
              <w:t xml:space="preserve"> </w:t>
            </w:r>
            <w:r w:rsidRPr="007C5319">
              <w:rPr>
                <w:rFonts w:ascii="Arial" w:hAnsi="Arial" w:cs="Arial"/>
                <w:bCs/>
                <w:sz w:val="22"/>
                <w:szCs w:val="22"/>
              </w:rPr>
              <w:t>) Não se enquadra como sendo bem de luxo, conforme Decreto</w:t>
            </w:r>
            <w:r>
              <w:rPr>
                <w:rFonts w:ascii="Arial" w:hAnsi="Arial" w:cs="Arial"/>
                <w:bCs/>
                <w:sz w:val="22"/>
                <w:szCs w:val="22"/>
              </w:rPr>
              <w:t xml:space="preserve"> Federal</w:t>
            </w:r>
            <w:r w:rsidRPr="007C5319">
              <w:rPr>
                <w:rFonts w:ascii="Arial" w:hAnsi="Arial" w:cs="Arial"/>
                <w:bCs/>
                <w:sz w:val="22"/>
                <w:szCs w:val="22"/>
              </w:rPr>
              <w:t xml:space="preserve"> n.º </w:t>
            </w:r>
            <w:r w:rsidRPr="002A5F96">
              <w:rPr>
                <w:rFonts w:ascii="Arial" w:hAnsi="Arial" w:cs="Arial"/>
                <w:bCs/>
                <w:color w:val="000000"/>
                <w:sz w:val="22"/>
                <w:szCs w:val="22"/>
              </w:rPr>
              <w:t xml:space="preserve">10.818, </w:t>
            </w:r>
            <w:r>
              <w:rPr>
                <w:rFonts w:ascii="Arial" w:hAnsi="Arial" w:cs="Arial"/>
                <w:bCs/>
                <w:color w:val="000000"/>
                <w:sz w:val="22"/>
                <w:szCs w:val="22"/>
              </w:rPr>
              <w:t>de</w:t>
            </w:r>
            <w:r w:rsidRPr="002A5F96">
              <w:rPr>
                <w:rFonts w:ascii="Arial" w:hAnsi="Arial" w:cs="Arial"/>
                <w:bCs/>
                <w:color w:val="000000"/>
                <w:sz w:val="22"/>
                <w:szCs w:val="22"/>
              </w:rPr>
              <w:t xml:space="preserve"> 27 </w:t>
            </w:r>
            <w:r>
              <w:rPr>
                <w:rFonts w:ascii="Arial" w:hAnsi="Arial" w:cs="Arial"/>
                <w:bCs/>
                <w:color w:val="000000"/>
                <w:sz w:val="22"/>
                <w:szCs w:val="22"/>
              </w:rPr>
              <w:t>de</w:t>
            </w:r>
            <w:r w:rsidRPr="002A5F96">
              <w:rPr>
                <w:rFonts w:ascii="Arial" w:hAnsi="Arial" w:cs="Arial"/>
                <w:bCs/>
                <w:color w:val="000000"/>
                <w:sz w:val="22"/>
                <w:szCs w:val="22"/>
              </w:rPr>
              <w:t xml:space="preserve"> </w:t>
            </w:r>
            <w:r>
              <w:rPr>
                <w:rFonts w:ascii="Arial" w:hAnsi="Arial" w:cs="Arial"/>
                <w:bCs/>
                <w:color w:val="000000"/>
                <w:sz w:val="22"/>
                <w:szCs w:val="22"/>
              </w:rPr>
              <w:t>Setembro de</w:t>
            </w:r>
            <w:r w:rsidRPr="002A5F96">
              <w:rPr>
                <w:rFonts w:ascii="Arial" w:hAnsi="Arial" w:cs="Arial"/>
                <w:bCs/>
                <w:color w:val="000000"/>
                <w:sz w:val="22"/>
                <w:szCs w:val="22"/>
              </w:rPr>
              <w:t xml:space="preserve"> 2021</w:t>
            </w:r>
            <w:r>
              <w:rPr>
                <w:rFonts w:ascii="Arial" w:hAnsi="Arial" w:cs="Arial"/>
                <w:bCs/>
                <w:color w:val="000000"/>
                <w:sz w:val="22"/>
                <w:szCs w:val="22"/>
              </w:rPr>
              <w:t>.</w:t>
            </w:r>
            <w:r w:rsidR="006F7C84">
              <w:rPr>
                <w:rStyle w:val="Refdenotaderodap"/>
                <w:rFonts w:ascii="Arial" w:hAnsi="Arial" w:cs="Arial"/>
                <w:bCs/>
                <w:color w:val="000000"/>
                <w:sz w:val="22"/>
                <w:szCs w:val="22"/>
              </w:rPr>
              <w:footnoteReference w:id="1"/>
            </w:r>
          </w:p>
          <w:p w:rsidR="00ED0FC2" w:rsidRPr="007C5319" w:rsidRDefault="00ED0FC2" w:rsidP="002F785E">
            <w:pPr>
              <w:ind w:left="196" w:right="228"/>
              <w:jc w:val="both"/>
              <w:rPr>
                <w:rFonts w:ascii="Arial" w:hAnsi="Arial" w:cs="Arial"/>
                <w:bCs/>
                <w:color w:val="000000"/>
                <w:sz w:val="22"/>
                <w:szCs w:val="22"/>
              </w:rPr>
            </w:pPr>
          </w:p>
          <w:p w:rsidR="00ED0FC2" w:rsidRPr="007C5319" w:rsidRDefault="00710B0E" w:rsidP="002F785E">
            <w:pPr>
              <w:pStyle w:val="PargrafodaLista"/>
              <w:tabs>
                <w:tab w:val="left" w:pos="1392"/>
              </w:tabs>
              <w:ind w:left="196" w:right="228"/>
              <w:jc w:val="both"/>
              <w:rPr>
                <w:rFonts w:ascii="Arial" w:hAnsi="Arial" w:cs="Arial"/>
                <w:sz w:val="22"/>
                <w:szCs w:val="22"/>
              </w:rPr>
            </w:pPr>
            <w:r>
              <w:rPr>
                <w:rFonts w:ascii="Arial" w:hAnsi="Arial" w:cs="Arial"/>
                <w:bCs/>
                <w:color w:val="000000"/>
                <w:sz w:val="22"/>
                <w:szCs w:val="22"/>
              </w:rPr>
              <w:t xml:space="preserve">( </w:t>
            </w:r>
            <w:r w:rsidRPr="002B0BEE">
              <w:rPr>
                <w:rFonts w:ascii="Arial" w:hAnsi="Arial" w:cs="Arial"/>
                <w:bCs/>
                <w:color w:val="000000"/>
                <w:sz w:val="22"/>
                <w:szCs w:val="22"/>
              </w:rPr>
              <w:t>X</w:t>
            </w:r>
            <w:r w:rsidR="00ED0FC2" w:rsidRPr="007C5319">
              <w:rPr>
                <w:rFonts w:ascii="Arial" w:hAnsi="Arial" w:cs="Arial"/>
                <w:bCs/>
                <w:color w:val="000000"/>
                <w:sz w:val="22"/>
                <w:szCs w:val="22"/>
              </w:rPr>
              <w:t xml:space="preserve"> ) Os bens objeto desta contratação são caracterizados como comuns</w:t>
            </w:r>
            <w:r w:rsidR="00ED0FC2" w:rsidRPr="007C5319">
              <w:rPr>
                <w:rFonts w:ascii="Arial" w:hAnsi="Arial" w:cs="Arial"/>
                <w:sz w:val="22"/>
                <w:szCs w:val="22"/>
              </w:rPr>
              <w:t>,</w:t>
            </w:r>
            <w:r w:rsidR="00ED0FC2" w:rsidRPr="007C5319">
              <w:rPr>
                <w:rFonts w:ascii="Arial" w:hAnsi="Arial" w:cs="Arial"/>
                <w:spacing w:val="-1"/>
                <w:sz w:val="22"/>
                <w:szCs w:val="22"/>
              </w:rPr>
              <w:t xml:space="preserve"> </w:t>
            </w:r>
            <w:r w:rsidR="00ED0FC2" w:rsidRPr="007C5319">
              <w:rPr>
                <w:rFonts w:ascii="Arial" w:hAnsi="Arial" w:cs="Arial"/>
                <w:sz w:val="22"/>
                <w:szCs w:val="22"/>
              </w:rPr>
              <w:t>com características</w:t>
            </w:r>
            <w:r w:rsidR="00ED0FC2" w:rsidRPr="007C5319">
              <w:rPr>
                <w:rFonts w:ascii="Arial" w:hAnsi="Arial" w:cs="Arial"/>
                <w:spacing w:val="-1"/>
                <w:sz w:val="22"/>
                <w:szCs w:val="22"/>
              </w:rPr>
              <w:t xml:space="preserve"> </w:t>
            </w:r>
            <w:r w:rsidR="00ED0FC2" w:rsidRPr="007C5319">
              <w:rPr>
                <w:rFonts w:ascii="Arial" w:hAnsi="Arial" w:cs="Arial"/>
                <w:sz w:val="22"/>
                <w:szCs w:val="22"/>
              </w:rPr>
              <w:t>e</w:t>
            </w:r>
            <w:r w:rsidR="00ED0FC2" w:rsidRPr="007C5319">
              <w:rPr>
                <w:rFonts w:ascii="Arial" w:hAnsi="Arial" w:cs="Arial"/>
                <w:spacing w:val="-1"/>
                <w:sz w:val="22"/>
                <w:szCs w:val="22"/>
              </w:rPr>
              <w:t xml:space="preserve"> </w:t>
            </w:r>
            <w:r w:rsidR="00ED0FC2" w:rsidRPr="007C5319">
              <w:rPr>
                <w:rFonts w:ascii="Arial" w:hAnsi="Arial" w:cs="Arial"/>
                <w:sz w:val="22"/>
                <w:szCs w:val="22"/>
              </w:rPr>
              <w:t>especificações</w:t>
            </w:r>
            <w:r w:rsidR="00ED0FC2" w:rsidRPr="007C5319">
              <w:rPr>
                <w:rFonts w:ascii="Arial" w:hAnsi="Arial" w:cs="Arial"/>
                <w:spacing w:val="-1"/>
                <w:sz w:val="22"/>
                <w:szCs w:val="22"/>
              </w:rPr>
              <w:t xml:space="preserve"> </w:t>
            </w:r>
            <w:r w:rsidR="00ED0FC2" w:rsidRPr="007C5319">
              <w:rPr>
                <w:rFonts w:ascii="Arial" w:hAnsi="Arial" w:cs="Arial"/>
                <w:sz w:val="22"/>
                <w:szCs w:val="22"/>
              </w:rPr>
              <w:t>usuais</w:t>
            </w:r>
            <w:r w:rsidR="00ED0FC2" w:rsidRPr="007C5319">
              <w:rPr>
                <w:rFonts w:ascii="Arial" w:hAnsi="Arial" w:cs="Arial"/>
                <w:spacing w:val="-1"/>
                <w:sz w:val="22"/>
                <w:szCs w:val="22"/>
              </w:rPr>
              <w:t xml:space="preserve"> </w:t>
            </w:r>
            <w:r w:rsidR="00ED0FC2" w:rsidRPr="007C5319">
              <w:rPr>
                <w:rFonts w:ascii="Arial" w:hAnsi="Arial" w:cs="Arial"/>
                <w:sz w:val="22"/>
                <w:szCs w:val="22"/>
              </w:rPr>
              <w:t>de</w:t>
            </w:r>
            <w:r w:rsidR="00ED0FC2" w:rsidRPr="007C5319">
              <w:rPr>
                <w:rFonts w:ascii="Arial" w:hAnsi="Arial" w:cs="Arial"/>
                <w:spacing w:val="-1"/>
                <w:sz w:val="22"/>
                <w:szCs w:val="22"/>
              </w:rPr>
              <w:t xml:space="preserve"> </w:t>
            </w:r>
            <w:r w:rsidR="00ED0FC2" w:rsidRPr="007C5319">
              <w:rPr>
                <w:rFonts w:ascii="Arial" w:hAnsi="Arial" w:cs="Arial"/>
                <w:sz w:val="22"/>
                <w:szCs w:val="22"/>
              </w:rPr>
              <w:t>mercado.</w:t>
            </w:r>
          </w:p>
          <w:p w:rsidR="00ED0FC2" w:rsidRPr="007C5319" w:rsidRDefault="00ED0FC2" w:rsidP="002F785E">
            <w:pPr>
              <w:pStyle w:val="Textodecomentrio"/>
              <w:ind w:left="196"/>
              <w:jc w:val="both"/>
              <w:rPr>
                <w:rFonts w:ascii="Arial" w:hAnsi="Arial" w:cs="Arial"/>
                <w:bCs/>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Pr>
                <w:rFonts w:ascii="Arial" w:hAnsi="Arial" w:cs="Arial"/>
                <w:b/>
                <w:color w:val="FFFFFF" w:themeColor="background1"/>
                <w:sz w:val="22"/>
                <w:szCs w:val="22"/>
              </w:rPr>
              <w:t>1.</w:t>
            </w:r>
            <w:r w:rsidR="00382503">
              <w:rPr>
                <w:rFonts w:ascii="Arial" w:hAnsi="Arial" w:cs="Arial"/>
                <w:b/>
                <w:color w:val="FFFFFF" w:themeColor="background1"/>
                <w:sz w:val="22"/>
                <w:szCs w:val="22"/>
              </w:rPr>
              <w:t>2.</w:t>
            </w:r>
            <w:r>
              <w:rPr>
                <w:rFonts w:ascii="Arial" w:hAnsi="Arial" w:cs="Arial"/>
                <w:b/>
                <w:color w:val="FFFFFF" w:themeColor="background1"/>
                <w:sz w:val="22"/>
                <w:szCs w:val="22"/>
              </w:rPr>
              <w:t xml:space="preserve"> Descrição</w:t>
            </w:r>
            <w:r w:rsidRPr="00AF27CD">
              <w:rPr>
                <w:rFonts w:cs="Arial"/>
                <w:b/>
                <w:color w:val="FF0000"/>
              </w:rPr>
              <w:t xml:space="preserve"> </w:t>
            </w:r>
            <w:r w:rsidRPr="00B67F7A">
              <w:rPr>
                <w:rFonts w:cs="Arial"/>
                <w:b/>
                <w:color w:val="FFFFFF" w:themeColor="background1"/>
              </w:rPr>
              <w:t>da solução como um todo considerando o ciclo de vida do objeto</w:t>
            </w:r>
          </w:p>
        </w:tc>
      </w:tr>
      <w:tr w:rsidR="00ED0FC2" w:rsidRPr="007C5319" w:rsidTr="00C42AD1">
        <w:tc>
          <w:tcPr>
            <w:tcW w:w="9776" w:type="dxa"/>
            <w:tcBorders>
              <w:top w:val="single" w:sz="4" w:space="0" w:color="000000"/>
            </w:tcBorders>
            <w:shd w:val="clear" w:color="auto" w:fill="auto"/>
          </w:tcPr>
          <w:p w:rsidR="00ED0FC2" w:rsidRDefault="00ED0FC2" w:rsidP="002F785E">
            <w:pPr>
              <w:rPr>
                <w:rFonts w:ascii="Arial" w:hAnsi="Arial" w:cs="Arial"/>
                <w:b/>
                <w:color w:val="000000" w:themeColor="text1"/>
                <w:sz w:val="22"/>
                <w:szCs w:val="22"/>
              </w:rPr>
            </w:pPr>
          </w:p>
          <w:p w:rsidR="00ED0FC2" w:rsidRDefault="004A2BA5" w:rsidP="002F785E">
            <w:pPr>
              <w:rPr>
                <w:rFonts w:ascii="Arial" w:hAnsi="Arial" w:cs="Arial"/>
                <w:color w:val="000000" w:themeColor="text1"/>
                <w:sz w:val="22"/>
                <w:szCs w:val="22"/>
              </w:rPr>
            </w:pPr>
            <w:r>
              <w:rPr>
                <w:rFonts w:ascii="Arial" w:hAnsi="Arial" w:cs="Arial"/>
                <w:color w:val="000000" w:themeColor="text1"/>
                <w:sz w:val="22"/>
                <w:szCs w:val="22"/>
              </w:rPr>
              <w:t xml:space="preserve"> (</w:t>
            </w:r>
            <w:r w:rsidR="00ED0FC2" w:rsidRPr="00B67F7A">
              <w:rPr>
                <w:rFonts w:ascii="Arial" w:hAnsi="Arial" w:cs="Arial"/>
                <w:color w:val="000000" w:themeColor="text1"/>
                <w:sz w:val="22"/>
                <w:szCs w:val="22"/>
              </w:rPr>
              <w:t xml:space="preserve"> </w:t>
            </w:r>
            <w:r w:rsidR="00710B0E" w:rsidRPr="004748CF">
              <w:rPr>
                <w:rFonts w:ascii="Arial" w:hAnsi="Arial" w:cs="Arial"/>
                <w:color w:val="000000" w:themeColor="text1"/>
                <w:sz w:val="22"/>
                <w:szCs w:val="22"/>
              </w:rPr>
              <w:t>X</w:t>
            </w:r>
            <w:r w:rsidR="00ED0FC2" w:rsidRPr="00B67F7A">
              <w:rPr>
                <w:rFonts w:ascii="Arial" w:hAnsi="Arial" w:cs="Arial"/>
                <w:color w:val="000000" w:themeColor="text1"/>
                <w:sz w:val="22"/>
                <w:szCs w:val="22"/>
              </w:rPr>
              <w:t xml:space="preserve"> )</w:t>
            </w:r>
            <w:r w:rsidR="00ED0FC2">
              <w:rPr>
                <w:rFonts w:ascii="Arial" w:hAnsi="Arial" w:cs="Arial"/>
                <w:color w:val="000000" w:themeColor="text1"/>
                <w:sz w:val="22"/>
                <w:szCs w:val="22"/>
              </w:rPr>
              <w:t xml:space="preserve"> </w:t>
            </w:r>
            <w:r w:rsidR="00ED0FC2" w:rsidRPr="00AF27CD">
              <w:rPr>
                <w:rFonts w:ascii="Arial" w:hAnsi="Arial" w:cs="Arial"/>
                <w:color w:val="FF0000"/>
              </w:rPr>
              <w:t xml:space="preserve"> </w:t>
            </w:r>
            <w:r w:rsidR="00ED0FC2" w:rsidRPr="00B67F7A">
              <w:rPr>
                <w:rFonts w:ascii="Arial" w:hAnsi="Arial" w:cs="Arial"/>
                <w:color w:val="000000" w:themeColor="text1"/>
                <w:sz w:val="22"/>
                <w:szCs w:val="22"/>
              </w:rPr>
              <w:t>Encontra-se pormenorizada em tópico específico dos ETP, apêndice deste TR</w:t>
            </w:r>
            <w:r w:rsidR="00ED0FC2">
              <w:rPr>
                <w:rFonts w:ascii="Arial" w:hAnsi="Arial" w:cs="Arial"/>
                <w:color w:val="000000" w:themeColor="text1"/>
                <w:sz w:val="22"/>
                <w:szCs w:val="22"/>
              </w:rPr>
              <w:t>.</w:t>
            </w:r>
          </w:p>
          <w:p w:rsidR="00ED0FC2" w:rsidRDefault="00ED0FC2" w:rsidP="002F785E">
            <w:pPr>
              <w:rPr>
                <w:rFonts w:ascii="Arial" w:hAnsi="Arial" w:cs="Arial"/>
                <w:color w:val="000000" w:themeColor="text1"/>
              </w:rPr>
            </w:pPr>
            <w:r>
              <w:rPr>
                <w:rFonts w:ascii="Arial" w:hAnsi="Arial" w:cs="Arial"/>
                <w:color w:val="000000" w:themeColor="text1"/>
                <w:sz w:val="22"/>
                <w:szCs w:val="22"/>
              </w:rPr>
              <w:t xml:space="preserve"> (     ) Prevista no</w:t>
            </w:r>
            <w:r w:rsidRPr="00784D75">
              <w:rPr>
                <w:rFonts w:ascii="Arial" w:hAnsi="Arial" w:cs="Arial"/>
                <w:color w:val="000000" w:themeColor="text1"/>
              </w:rPr>
              <w:t xml:space="preserve"> Catálogo Eletrônico de Padronização de Compras e Serviços</w:t>
            </w:r>
            <w:r>
              <w:rPr>
                <w:rFonts w:ascii="Arial" w:hAnsi="Arial" w:cs="Arial"/>
                <w:color w:val="000000" w:themeColor="text1"/>
              </w:rPr>
              <w:t>, item</w:t>
            </w:r>
            <w:r w:rsidR="004F46A1">
              <w:rPr>
                <w:rFonts w:ascii="Arial" w:hAnsi="Arial" w:cs="Arial"/>
                <w:color w:val="000000" w:themeColor="text1"/>
              </w:rPr>
              <w:t xml:space="preserve"> ____</w:t>
            </w:r>
          </w:p>
          <w:p w:rsidR="00ED0FC2" w:rsidRPr="00B73DC1" w:rsidRDefault="00ED0FC2" w:rsidP="002F785E">
            <w:pPr>
              <w:rPr>
                <w:rFonts w:ascii="Arial" w:hAnsi="Arial" w:cs="Arial"/>
                <w:color w:val="000000" w:themeColor="text1"/>
                <w:sz w:val="22"/>
                <w:szCs w:val="22"/>
              </w:rPr>
            </w:pPr>
            <w:r>
              <w:rPr>
                <w:rFonts w:ascii="Arial" w:hAnsi="Arial" w:cs="Arial"/>
                <w:color w:val="000000" w:themeColor="text1"/>
              </w:rPr>
              <w:t xml:space="preserve"> (    ) </w:t>
            </w:r>
            <w:r w:rsidRPr="00B73DC1">
              <w:rPr>
                <w:rFonts w:ascii="Arial" w:hAnsi="Arial" w:cs="Arial"/>
                <w:color w:val="000000" w:themeColor="text1"/>
                <w:sz w:val="22"/>
                <w:szCs w:val="22"/>
              </w:rPr>
              <w:t>Não prevista no Catálogo Eletrônico de Padronização de Compras e Serviços</w:t>
            </w:r>
            <w:r w:rsidR="004F46A1">
              <w:rPr>
                <w:rFonts w:ascii="Arial" w:hAnsi="Arial" w:cs="Arial"/>
                <w:color w:val="000000" w:themeColor="text1"/>
                <w:sz w:val="22"/>
                <w:szCs w:val="22"/>
              </w:rPr>
              <w:t>.</w:t>
            </w:r>
            <w:r w:rsidRPr="00B73DC1">
              <w:rPr>
                <w:rFonts w:ascii="Arial" w:hAnsi="Arial" w:cs="Arial"/>
                <w:color w:val="000000" w:themeColor="text1"/>
                <w:sz w:val="22"/>
                <w:szCs w:val="22"/>
              </w:rPr>
              <w:t xml:space="preserve"> </w:t>
            </w:r>
          </w:p>
          <w:p w:rsidR="000D74F3" w:rsidRDefault="00ED0FC2" w:rsidP="002F785E">
            <w:pPr>
              <w:rPr>
                <w:rFonts w:ascii="Arial" w:hAnsi="Arial" w:cs="Arial"/>
                <w:color w:val="000000" w:themeColor="text1"/>
                <w:sz w:val="22"/>
                <w:szCs w:val="22"/>
              </w:rPr>
            </w:pPr>
            <w:r w:rsidRPr="00B73DC1">
              <w:rPr>
                <w:rFonts w:ascii="Arial" w:hAnsi="Arial" w:cs="Arial"/>
                <w:color w:val="000000" w:themeColor="text1"/>
                <w:sz w:val="22"/>
                <w:szCs w:val="22"/>
              </w:rPr>
              <w:t xml:space="preserve">        </w:t>
            </w:r>
          </w:p>
          <w:p w:rsidR="00ED0FC2" w:rsidRPr="00AF0F3A" w:rsidRDefault="000D74F3" w:rsidP="004F46A1">
            <w:pPr>
              <w:jc w:val="both"/>
              <w:rPr>
                <w:rFonts w:ascii="Arial" w:hAnsi="Arial" w:cs="Arial"/>
                <w:b/>
                <w:sz w:val="22"/>
                <w:szCs w:val="22"/>
              </w:rPr>
            </w:pPr>
            <w:r w:rsidRPr="00AF0F3A">
              <w:rPr>
                <w:rFonts w:ascii="Arial" w:hAnsi="Arial" w:cs="Arial"/>
                <w:b/>
                <w:sz w:val="22"/>
                <w:szCs w:val="22"/>
              </w:rPr>
              <w:t>Descrever</w:t>
            </w:r>
            <w:r w:rsidR="00ED0FC2" w:rsidRPr="00AF0F3A">
              <w:rPr>
                <w:rFonts w:ascii="Arial" w:hAnsi="Arial" w:cs="Arial"/>
                <w:b/>
                <w:sz w:val="22"/>
                <w:szCs w:val="22"/>
              </w:rPr>
              <w:t xml:space="preserve"> abaixo</w:t>
            </w:r>
            <w:r w:rsidRPr="00AF0F3A">
              <w:rPr>
                <w:rFonts w:ascii="Arial" w:hAnsi="Arial" w:cs="Arial"/>
                <w:b/>
                <w:sz w:val="22"/>
                <w:szCs w:val="22"/>
              </w:rPr>
              <w:t xml:space="preserve"> se</w:t>
            </w:r>
            <w:r w:rsidR="004F46A1" w:rsidRPr="00AF0F3A">
              <w:rPr>
                <w:rFonts w:ascii="Arial" w:hAnsi="Arial" w:cs="Arial"/>
                <w:b/>
                <w:sz w:val="22"/>
                <w:szCs w:val="22"/>
              </w:rPr>
              <w:t xml:space="preserve"> a descrição</w:t>
            </w:r>
            <w:r w:rsidRPr="00AF0F3A">
              <w:rPr>
                <w:rFonts w:ascii="Arial" w:hAnsi="Arial" w:cs="Arial"/>
                <w:b/>
                <w:sz w:val="22"/>
                <w:szCs w:val="22"/>
              </w:rPr>
              <w:t xml:space="preserve"> não estiver prevista no Catálogo Eletrônico e nem no ETP:</w:t>
            </w:r>
          </w:p>
          <w:p w:rsidR="000D74F3" w:rsidRPr="00AF0F3A" w:rsidRDefault="000D74F3" w:rsidP="002F785E">
            <w:pPr>
              <w:rPr>
                <w:rFonts w:ascii="Arial" w:hAnsi="Arial" w:cs="Arial"/>
                <w:b/>
                <w:sz w:val="22"/>
                <w:szCs w:val="22"/>
              </w:rPr>
            </w:pPr>
          </w:p>
          <w:tbl>
            <w:tblPr>
              <w:tblStyle w:val="Tabelacomgrade"/>
              <w:tblW w:w="0" w:type="auto"/>
              <w:tblLayout w:type="fixed"/>
              <w:tblLook w:val="04A0" w:firstRow="1" w:lastRow="0" w:firstColumn="1" w:lastColumn="0" w:noHBand="0" w:noVBand="1"/>
            </w:tblPr>
            <w:tblGrid>
              <w:gridCol w:w="9545"/>
            </w:tblGrid>
            <w:tr w:rsidR="004A2BA5" w:rsidRPr="004A2BA5" w:rsidTr="000D74F3">
              <w:tc>
                <w:tcPr>
                  <w:tcW w:w="9545" w:type="dxa"/>
                </w:tcPr>
                <w:p w:rsidR="000D74F3" w:rsidRPr="004A2BA5" w:rsidRDefault="000D74F3" w:rsidP="00841A23">
                  <w:pPr>
                    <w:framePr w:hSpace="141" w:wrap="around" w:vAnchor="text" w:hAnchor="text" w:xAlign="center" w:y="1"/>
                    <w:suppressOverlap/>
                    <w:rPr>
                      <w:rFonts w:ascii="Arial" w:hAnsi="Arial" w:cs="Arial"/>
                      <w:b/>
                      <w:color w:val="FF0000"/>
                    </w:rPr>
                  </w:pPr>
                </w:p>
                <w:p w:rsidR="000D74F3" w:rsidRPr="004A2BA5" w:rsidRDefault="000D74F3" w:rsidP="00841A23">
                  <w:pPr>
                    <w:framePr w:hSpace="141" w:wrap="around" w:vAnchor="text" w:hAnchor="text" w:xAlign="center" w:y="1"/>
                    <w:suppressOverlap/>
                    <w:rPr>
                      <w:rFonts w:ascii="Arial" w:hAnsi="Arial" w:cs="Arial"/>
                      <w:b/>
                      <w:color w:val="FF0000"/>
                    </w:rPr>
                  </w:pPr>
                </w:p>
              </w:tc>
            </w:tr>
          </w:tbl>
          <w:p w:rsidR="00ED0FC2" w:rsidRPr="004A2BA5" w:rsidRDefault="00ED0FC2" w:rsidP="002F785E">
            <w:pPr>
              <w:jc w:val="both"/>
              <w:rPr>
                <w:rFonts w:ascii="Arial" w:hAnsi="Arial" w:cs="Arial"/>
                <w:b/>
                <w:color w:val="FF0000"/>
                <w:sz w:val="22"/>
                <w:szCs w:val="22"/>
              </w:rPr>
            </w:pPr>
          </w:p>
          <w:p w:rsidR="00ED0FC2" w:rsidRPr="00AF0F3A" w:rsidRDefault="00ED0FC2" w:rsidP="002F785E">
            <w:pPr>
              <w:jc w:val="both"/>
              <w:rPr>
                <w:rFonts w:ascii="Arial" w:hAnsi="Arial" w:cs="Arial"/>
                <w:b/>
                <w:sz w:val="22"/>
                <w:szCs w:val="22"/>
              </w:rPr>
            </w:pPr>
            <w:r w:rsidRPr="00AF0F3A">
              <w:rPr>
                <w:rFonts w:ascii="Arial" w:eastAsia="Calibri" w:hAnsi="Arial" w:cs="Arial"/>
                <w:i/>
                <w:sz w:val="20"/>
                <w:lang w:eastAsia="en-US"/>
              </w:rPr>
              <w:t xml:space="preserve">OBS: </w:t>
            </w:r>
            <w:r w:rsidR="000D74F3" w:rsidRPr="00AF0F3A">
              <w:rPr>
                <w:rFonts w:ascii="Arial" w:eastAsia="Calibri" w:hAnsi="Arial" w:cs="Arial"/>
                <w:i/>
                <w:sz w:val="20"/>
                <w:lang w:eastAsia="en-US"/>
              </w:rPr>
              <w:t>A solução deve ser descrita como um todo, de forma detalhada, com todas as especificações necessárias para garantir a qualidade da contratação, cuidando-se para que não sejam admitidas, previstas ou incluídas condições impertinentes ou irrelevantes para o específico objeto do contrato. Assim, d</w:t>
            </w:r>
            <w:r w:rsidRPr="00AF0F3A">
              <w:rPr>
                <w:rFonts w:ascii="Arial" w:eastAsia="Calibri" w:hAnsi="Arial" w:cs="Arial"/>
                <w:i/>
                <w:sz w:val="20"/>
                <w:lang w:eastAsia="en-US"/>
              </w:rPr>
              <w:t>everão estar expressos, por exemplo, a medida, a capacidade, a potência, o consumo, a composição, a resistência, a precisão, a quantidade, a qualidade, o modelo, a forma, a embalagem, os requisitos de garantia, os de segurança, os acessórios</w:t>
            </w:r>
            <w:r w:rsidR="000D74F3" w:rsidRPr="00AF0F3A">
              <w:rPr>
                <w:rFonts w:ascii="Arial" w:eastAsia="Calibri" w:hAnsi="Arial" w:cs="Arial"/>
                <w:i/>
                <w:sz w:val="20"/>
                <w:lang w:eastAsia="en-US"/>
              </w:rPr>
              <w:t xml:space="preserve">, etc. bem como normas técnicas e especificações técnicas dos bens, se for o caso. </w:t>
            </w:r>
          </w:p>
          <w:p w:rsidR="00ED0FC2" w:rsidRPr="007C5319" w:rsidRDefault="00ED0FC2" w:rsidP="002F785E">
            <w:pPr>
              <w:rPr>
                <w:rFonts w:ascii="Arial" w:hAnsi="Arial" w:cs="Arial"/>
                <w:b/>
                <w:color w:val="FFFFFF" w:themeColor="background1"/>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t>2.</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JUSTIFICATIVA DA CONTRATAÇÃO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jc w:val="both"/>
              <w:rPr>
                <w:rFonts w:ascii="Arial" w:hAnsi="Arial" w:cs="Arial"/>
                <w:sz w:val="22"/>
                <w:szCs w:val="22"/>
              </w:rPr>
            </w:pPr>
          </w:p>
          <w:p w:rsidR="00ED0FC2" w:rsidRPr="007C5319" w:rsidRDefault="00ED0FC2" w:rsidP="002F785E">
            <w:pPr>
              <w:jc w:val="both"/>
              <w:rPr>
                <w:rFonts w:ascii="Arial" w:hAnsi="Arial" w:cs="Arial"/>
                <w:color w:val="548DD4"/>
                <w:sz w:val="22"/>
                <w:szCs w:val="22"/>
              </w:rPr>
            </w:pPr>
            <w:r w:rsidRPr="007C5319">
              <w:rPr>
                <w:rFonts w:ascii="Arial" w:hAnsi="Arial" w:cs="Arial"/>
                <w:sz w:val="22"/>
                <w:szCs w:val="22"/>
              </w:rPr>
              <w:t>A Fundamentação da Contratação e de seus quantitativos encontra-se pormenorizada em Tópico específico do ETP, apêndice deste Termo de Referência</w:t>
            </w:r>
            <w:r>
              <w:rPr>
                <w:rFonts w:ascii="Arial" w:hAnsi="Arial" w:cs="Arial"/>
                <w:sz w:val="22"/>
                <w:szCs w:val="22"/>
              </w:rPr>
              <w:t>.</w:t>
            </w:r>
            <w:r w:rsidRPr="007C5319">
              <w:rPr>
                <w:rFonts w:ascii="Arial" w:hAnsi="Arial" w:cs="Arial"/>
                <w:color w:val="548DD4"/>
                <w:sz w:val="22"/>
                <w:szCs w:val="22"/>
              </w:rPr>
              <w:t xml:space="preserve"> </w:t>
            </w:r>
          </w:p>
          <w:p w:rsidR="00ED0FC2" w:rsidRPr="007C5319" w:rsidRDefault="00ED0FC2" w:rsidP="002F785E">
            <w:pPr>
              <w:jc w:val="both"/>
              <w:rPr>
                <w:rFonts w:ascii="Arial" w:hAnsi="Arial" w:cs="Arial"/>
                <w:color w:val="548DD4"/>
                <w:sz w:val="22"/>
                <w:szCs w:val="22"/>
              </w:rPr>
            </w:pPr>
          </w:p>
          <w:p w:rsidR="00ED0FC2" w:rsidRDefault="00ED0FC2" w:rsidP="002F785E">
            <w:pPr>
              <w:jc w:val="both"/>
              <w:rPr>
                <w:rFonts w:ascii="Arial" w:hAnsi="Arial" w:cs="Arial"/>
                <w:color w:val="000000" w:themeColor="text1"/>
                <w:sz w:val="22"/>
                <w:szCs w:val="22"/>
              </w:rPr>
            </w:pPr>
            <w:r w:rsidRPr="007C5319">
              <w:rPr>
                <w:rFonts w:ascii="Arial" w:hAnsi="Arial" w:cs="Arial"/>
                <w:color w:val="000000" w:themeColor="text1"/>
                <w:sz w:val="22"/>
                <w:szCs w:val="22"/>
              </w:rPr>
              <w:t xml:space="preserve">( </w:t>
            </w:r>
            <w:r w:rsidR="00710B0E" w:rsidRPr="004748CF">
              <w:rPr>
                <w:rFonts w:ascii="Arial" w:hAnsi="Arial" w:cs="Arial"/>
                <w:color w:val="000000" w:themeColor="text1"/>
                <w:sz w:val="22"/>
                <w:szCs w:val="22"/>
              </w:rPr>
              <w:t>X</w:t>
            </w:r>
            <w:r w:rsidRPr="00847A1F">
              <w:rPr>
                <w:rFonts w:ascii="Arial" w:hAnsi="Arial" w:cs="Arial"/>
                <w:b/>
                <w:color w:val="000000" w:themeColor="text1"/>
                <w:sz w:val="22"/>
                <w:szCs w:val="22"/>
              </w:rPr>
              <w:t xml:space="preserve"> </w:t>
            </w:r>
            <w:r w:rsidRPr="007C5319">
              <w:rPr>
                <w:rFonts w:ascii="Arial" w:hAnsi="Arial" w:cs="Arial"/>
                <w:color w:val="000000" w:themeColor="text1"/>
                <w:sz w:val="22"/>
                <w:szCs w:val="22"/>
              </w:rPr>
              <w:t>) Sim  (   ) Não  (caso não, preencher abaixo)</w:t>
            </w:r>
          </w:p>
          <w:p w:rsidR="00847A1F" w:rsidRPr="007C5319" w:rsidRDefault="00847A1F" w:rsidP="002F785E">
            <w:pPr>
              <w:jc w:val="both"/>
              <w:rPr>
                <w:rFonts w:ascii="Arial" w:hAnsi="Arial" w:cs="Arial"/>
                <w:color w:val="000000" w:themeColor="text1"/>
                <w:sz w:val="22"/>
                <w:szCs w:val="22"/>
              </w:rPr>
            </w:pPr>
          </w:p>
          <w:p w:rsidR="00ED0FC2" w:rsidRPr="007C5319" w:rsidRDefault="00ED0FC2" w:rsidP="002F785E">
            <w:pPr>
              <w:jc w:val="both"/>
              <w:rPr>
                <w:rFonts w:ascii="Arial" w:hAnsi="Arial" w:cs="Arial"/>
                <w:color w:val="000000" w:themeColor="text1"/>
                <w:sz w:val="22"/>
                <w:szCs w:val="22"/>
              </w:rPr>
            </w:pPr>
          </w:p>
          <w:p w:rsidR="00ED0FC2" w:rsidRDefault="00ED0FC2" w:rsidP="002F785E">
            <w:pPr>
              <w:jc w:val="both"/>
              <w:rPr>
                <w:rFonts w:ascii="Arial" w:eastAsia="Calibri" w:hAnsi="Arial" w:cs="Arial"/>
                <w:b/>
                <w:i/>
                <w:sz w:val="22"/>
                <w:szCs w:val="22"/>
              </w:rPr>
            </w:pPr>
            <w:r w:rsidRPr="007C5319">
              <w:rPr>
                <w:rFonts w:ascii="Arial" w:eastAsia="Calibri" w:hAnsi="Arial" w:cs="Arial"/>
                <w:b/>
                <w:i/>
                <w:sz w:val="22"/>
                <w:szCs w:val="22"/>
              </w:rPr>
              <w:t>Razão da necessidade da aquisição:</w:t>
            </w:r>
          </w:p>
          <w:p w:rsidR="002F785E" w:rsidRPr="007C5319" w:rsidRDefault="002F785E" w:rsidP="002F785E">
            <w:pPr>
              <w:jc w:val="both"/>
              <w:rPr>
                <w:rFonts w:ascii="Arial" w:eastAsia="Calibri"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382503" w:rsidTr="00382503">
              <w:tc>
                <w:tcPr>
                  <w:tcW w:w="9545" w:type="dxa"/>
                </w:tcPr>
                <w:p w:rsidR="00331F03" w:rsidRPr="00331F03" w:rsidRDefault="00331F03" w:rsidP="00841A23">
                  <w:pPr>
                    <w:pStyle w:val="NormalWeb"/>
                    <w:framePr w:hSpace="141" w:wrap="around" w:vAnchor="text" w:hAnchor="text" w:xAlign="center" w:y="1"/>
                    <w:suppressOverlap/>
                    <w:jc w:val="both"/>
                    <w:rPr>
                      <w:rFonts w:ascii="Arial" w:hAnsi="Arial" w:cs="Arial"/>
                    </w:rPr>
                  </w:pPr>
                  <w:r w:rsidRPr="00331F03">
                    <w:rPr>
                      <w:rFonts w:ascii="Arial" w:hAnsi="Arial" w:cs="Arial"/>
                    </w:rPr>
                    <w:lastRenderedPageBreak/>
                    <w:t xml:space="preserve">A presente aquisição justifica-se pela necessidade de fornecer </w:t>
                  </w:r>
                  <w:r w:rsidR="002B0BEE" w:rsidRPr="002B0BEE">
                    <w:rPr>
                      <w:rFonts w:ascii="Arial" w:hAnsi="Arial" w:cs="Arial"/>
                    </w:rPr>
                    <w:t>material escolar, especificamente lápis de cor,</w:t>
                  </w:r>
                  <w:r w:rsidRPr="002B0BEE">
                    <w:rPr>
                      <w:rFonts w:ascii="Arial" w:hAnsi="Arial" w:cs="Arial"/>
                    </w:rPr>
                    <w:t xml:space="preserve"> </w:t>
                  </w:r>
                  <w:r w:rsidRPr="00331F03">
                    <w:rPr>
                      <w:rFonts w:ascii="Arial" w:hAnsi="Arial" w:cs="Arial"/>
                    </w:rPr>
                    <w:t>adequados para o desenvolvimento das atividades educativas nas escolas da Rede Municipal de Ensino de Bueno Brandão.</w:t>
                  </w:r>
                </w:p>
                <w:p w:rsidR="00331F03" w:rsidRPr="00331F03" w:rsidRDefault="00331F03" w:rsidP="00841A23">
                  <w:pPr>
                    <w:pStyle w:val="NormalWeb"/>
                    <w:framePr w:hSpace="141" w:wrap="around" w:vAnchor="text" w:hAnchor="text" w:xAlign="center" w:y="1"/>
                    <w:suppressOverlap/>
                    <w:jc w:val="both"/>
                    <w:rPr>
                      <w:rFonts w:ascii="Arial" w:hAnsi="Arial" w:cs="Arial"/>
                    </w:rPr>
                  </w:pPr>
                  <w:r w:rsidRPr="00331F03">
                    <w:rPr>
                      <w:rFonts w:ascii="Arial" w:hAnsi="Arial" w:cs="Arial"/>
                    </w:rPr>
                    <w:t>Os lápis de cor serão utilizados por alunos da Educação Infantil e do Ensino Fundamental em atividades de desenho, pintura e demais expressões artísticas, as quais são fundamentais para o estímulo à criatividade, à coordenação motora fina e à percepção visual.</w:t>
                  </w:r>
                </w:p>
                <w:p w:rsidR="00331F03" w:rsidRPr="00331F03" w:rsidRDefault="00331F03" w:rsidP="00841A23">
                  <w:pPr>
                    <w:pStyle w:val="NormalWeb"/>
                    <w:framePr w:hSpace="141" w:wrap="around" w:vAnchor="text" w:hAnchor="text" w:xAlign="center" w:y="1"/>
                    <w:suppressOverlap/>
                    <w:jc w:val="both"/>
                    <w:rPr>
                      <w:rFonts w:ascii="Arial" w:hAnsi="Arial" w:cs="Arial"/>
                    </w:rPr>
                  </w:pPr>
                  <w:r w:rsidRPr="00331F03">
                    <w:rPr>
                      <w:rFonts w:ascii="Arial" w:hAnsi="Arial" w:cs="Arial"/>
                    </w:rPr>
                    <w:t>A disponibilização deste material visa garantir condições adequadas de trabalho aos professores e oferecer aos estudantes recursos que favoreçam o aprendizado, a socialização e o desenvolvimento integral, em consonância com as diretrizes pedagógicas da Secretaria Municipal de Educação.</w:t>
                  </w:r>
                </w:p>
                <w:p w:rsidR="00962525" w:rsidRDefault="00440186" w:rsidP="00841A23">
                  <w:pPr>
                    <w:framePr w:hSpace="141" w:wrap="around" w:vAnchor="text" w:hAnchor="text" w:xAlign="center" w:y="1"/>
                    <w:suppressOverlap/>
                    <w:jc w:val="both"/>
                    <w:rPr>
                      <w:rFonts w:ascii="Arial" w:hAnsi="Arial" w:cs="Arial"/>
                      <w:shd w:val="clear" w:color="auto" w:fill="FFFFFF"/>
                    </w:rPr>
                  </w:pPr>
                  <w:r w:rsidRPr="00440186">
                    <w:rPr>
                      <w:rFonts w:ascii="Arial" w:hAnsi="Arial" w:cs="Arial"/>
                      <w:shd w:val="clear" w:color="auto" w:fill="FFFFFF"/>
                    </w:rPr>
                    <w:t>A Prefeitura Municipal de Bueno Brandão tem</w:t>
                  </w:r>
                  <w:r w:rsidR="002F7289" w:rsidRPr="00440186">
                    <w:rPr>
                      <w:rFonts w:ascii="Arial" w:hAnsi="Arial" w:cs="Arial"/>
                      <w:shd w:val="clear" w:color="auto" w:fill="FFFFFF"/>
                    </w:rPr>
                    <w:t xml:space="preserve"> se dedicado a implementar programas que visam fornecer material escolar para os alunos da rede pública. Essas iniciativas buscam atender </w:t>
                  </w:r>
                  <w:r w:rsidRPr="00440186">
                    <w:rPr>
                      <w:rFonts w:ascii="Arial" w:hAnsi="Arial" w:cs="Arial"/>
                      <w:shd w:val="clear" w:color="auto" w:fill="FFFFFF"/>
                    </w:rPr>
                    <w:t xml:space="preserve">todos os </w:t>
                  </w:r>
                  <w:r w:rsidR="002F7289" w:rsidRPr="00440186">
                    <w:rPr>
                      <w:rFonts w:ascii="Arial" w:hAnsi="Arial" w:cs="Arial"/>
                      <w:shd w:val="clear" w:color="auto" w:fill="FFFFFF"/>
                    </w:rPr>
                    <w:t xml:space="preserve">estudantes </w:t>
                  </w:r>
                  <w:r w:rsidRPr="00440186">
                    <w:rPr>
                      <w:rFonts w:ascii="Arial" w:hAnsi="Arial" w:cs="Arial"/>
                      <w:shd w:val="clear" w:color="auto" w:fill="FFFFFF"/>
                    </w:rPr>
                    <w:t>da rede municipal de Ensino</w:t>
                  </w:r>
                  <w:r w:rsidR="002F7289" w:rsidRPr="00440186">
                    <w:rPr>
                      <w:rFonts w:ascii="Arial" w:hAnsi="Arial" w:cs="Arial"/>
                      <w:shd w:val="clear" w:color="auto" w:fill="FFFFFF"/>
                    </w:rPr>
                    <w:t>, garantindo que eles tenham acesso aos recursos necessários para uma educação de qualidade</w:t>
                  </w:r>
                  <w:r w:rsidRPr="00440186">
                    <w:rPr>
                      <w:rFonts w:ascii="Arial" w:hAnsi="Arial" w:cs="Arial"/>
                      <w:shd w:val="clear" w:color="auto" w:fill="FFFFFF"/>
                    </w:rPr>
                    <w:t>, levando em consideração as necessidades específicas de cada escola</w:t>
                  </w:r>
                  <w:r w:rsidR="00714AA1">
                    <w:rPr>
                      <w:rFonts w:ascii="Arial" w:hAnsi="Arial" w:cs="Arial"/>
                      <w:shd w:val="clear" w:color="auto" w:fill="FFFFFF"/>
                    </w:rPr>
                    <w:t xml:space="preserve">, sendo </w:t>
                  </w:r>
                  <w:r w:rsidRPr="00440186">
                    <w:rPr>
                      <w:rFonts w:ascii="Arial" w:hAnsi="Arial" w:cs="Arial"/>
                      <w:shd w:val="clear" w:color="auto" w:fill="FFFFFF"/>
                    </w:rPr>
                    <w:t xml:space="preserve">uma importante estratégia para garantir que todos os alunos tenham condições iguais de acesso à educação e possam desenvolver todo o seu potencial acadêmico. </w:t>
                  </w:r>
                </w:p>
                <w:p w:rsidR="00962525" w:rsidRDefault="00962525" w:rsidP="00841A23">
                  <w:pPr>
                    <w:framePr w:hSpace="141" w:wrap="around" w:vAnchor="text" w:hAnchor="text" w:xAlign="center" w:y="1"/>
                    <w:suppressOverlap/>
                    <w:jc w:val="both"/>
                    <w:rPr>
                      <w:rFonts w:ascii="Arial" w:hAnsi="Arial" w:cs="Arial"/>
                      <w:shd w:val="clear" w:color="auto" w:fill="FFFFFF"/>
                    </w:rPr>
                  </w:pPr>
                </w:p>
                <w:p w:rsidR="00331F03" w:rsidRDefault="00440186" w:rsidP="00841A23">
                  <w:pPr>
                    <w:framePr w:hSpace="141" w:wrap="around" w:vAnchor="text" w:hAnchor="text" w:xAlign="center" w:y="1"/>
                    <w:suppressOverlap/>
                    <w:jc w:val="both"/>
                    <w:rPr>
                      <w:rFonts w:ascii="Arial" w:eastAsia="Calibri" w:hAnsi="Arial" w:cs="Arial"/>
                    </w:rPr>
                  </w:pPr>
                  <w:r w:rsidRPr="00440186">
                    <w:rPr>
                      <w:rFonts w:ascii="Arial" w:hAnsi="Arial" w:cs="Arial"/>
                      <w:shd w:val="clear" w:color="auto" w:fill="FFFFFF"/>
                    </w:rPr>
                    <w:t xml:space="preserve">Essa iniciativa contribui </w:t>
                  </w:r>
                  <w:r w:rsidR="00331F03">
                    <w:rPr>
                      <w:rFonts w:ascii="Arial" w:hAnsi="Arial" w:cs="Arial"/>
                      <w:shd w:val="clear" w:color="auto" w:fill="FFFFFF"/>
                    </w:rPr>
                    <w:t xml:space="preserve">também </w:t>
                  </w:r>
                  <w:r w:rsidRPr="00440186">
                    <w:rPr>
                      <w:rFonts w:ascii="Arial" w:hAnsi="Arial" w:cs="Arial"/>
                      <w:shd w:val="clear" w:color="auto" w:fill="FFFFFF"/>
                    </w:rPr>
                    <w:t xml:space="preserve">para a redução das desigualdades sociais, valoriza a educação como um pilar fundamental para o desenvolvimento da sociedade e promove uma maior inclusão </w:t>
                  </w:r>
                  <w:r w:rsidR="002B0BEE">
                    <w:rPr>
                      <w:rFonts w:ascii="Arial" w:hAnsi="Arial" w:cs="Arial"/>
                      <w:shd w:val="clear" w:color="auto" w:fill="FFFFFF"/>
                    </w:rPr>
                    <w:t xml:space="preserve">e equidade no ambiente escolar </w:t>
                  </w:r>
                  <w:r w:rsidRPr="00440186">
                    <w:rPr>
                      <w:rFonts w:ascii="Arial" w:hAnsi="Arial" w:cs="Arial"/>
                      <w:shd w:val="clear" w:color="auto" w:fill="FFFFFF"/>
                    </w:rPr>
                    <w:t>e deve ser pens</w:t>
                  </w:r>
                  <w:r w:rsidR="00120EFD" w:rsidRPr="00440186">
                    <w:rPr>
                      <w:rFonts w:ascii="Arial" w:eastAsia="Calibri" w:hAnsi="Arial" w:cs="Arial"/>
                    </w:rPr>
                    <w:t xml:space="preserve">ado sob a ótica da durabilidade, dos custos e também da segurança. </w:t>
                  </w:r>
                </w:p>
                <w:p w:rsidR="00331F03" w:rsidRDefault="00331F03" w:rsidP="00841A23">
                  <w:pPr>
                    <w:framePr w:hSpace="141" w:wrap="around" w:vAnchor="text" w:hAnchor="text" w:xAlign="center" w:y="1"/>
                    <w:suppressOverlap/>
                    <w:jc w:val="both"/>
                    <w:rPr>
                      <w:rFonts w:ascii="Arial" w:eastAsia="Calibri" w:hAnsi="Arial" w:cs="Arial"/>
                    </w:rPr>
                  </w:pPr>
                </w:p>
                <w:p w:rsidR="00331F03" w:rsidRPr="00440186" w:rsidRDefault="00120EFD" w:rsidP="00841A23">
                  <w:pPr>
                    <w:framePr w:hSpace="141" w:wrap="around" w:vAnchor="text" w:hAnchor="text" w:xAlign="center" w:y="1"/>
                    <w:suppressOverlap/>
                    <w:jc w:val="both"/>
                    <w:rPr>
                      <w:rFonts w:ascii="Arial" w:eastAsia="Calibri" w:hAnsi="Arial" w:cs="Arial"/>
                    </w:rPr>
                  </w:pPr>
                  <w:r w:rsidRPr="00440186">
                    <w:rPr>
                      <w:rFonts w:ascii="Arial" w:eastAsia="Calibri" w:hAnsi="Arial" w:cs="Arial"/>
                    </w:rPr>
                    <w:t>É preciso ressaltar, ainda, a praticidade e a economia que a aquisição d</w:t>
                  </w:r>
                  <w:r w:rsidR="00331F03">
                    <w:rPr>
                      <w:rFonts w:ascii="Arial" w:eastAsia="Calibri" w:hAnsi="Arial" w:cs="Arial"/>
                    </w:rPr>
                    <w:t>este</w:t>
                  </w:r>
                  <w:r w:rsidRPr="00440186">
                    <w:rPr>
                      <w:rFonts w:ascii="Arial" w:eastAsia="Calibri" w:hAnsi="Arial" w:cs="Arial"/>
                    </w:rPr>
                    <w:t xml:space="preserve"> material escolar proporcionará a</w:t>
                  </w:r>
                  <w:r w:rsidR="002F7289" w:rsidRPr="00440186">
                    <w:rPr>
                      <w:rFonts w:ascii="Arial" w:eastAsia="Calibri" w:hAnsi="Arial" w:cs="Arial"/>
                    </w:rPr>
                    <w:t>os pais e responsáveis, já que o custo dos materiais em questão</w:t>
                  </w:r>
                  <w:r w:rsidR="002B0BEE">
                    <w:rPr>
                      <w:rFonts w:ascii="Arial" w:eastAsia="Calibri" w:hAnsi="Arial" w:cs="Arial"/>
                    </w:rPr>
                    <w:t xml:space="preserve"> é oneroso às famílias, as quais em sua maioria não possuem condição financeira de arcar com o custo destes materiais. </w:t>
                  </w:r>
                </w:p>
              </w:tc>
            </w:tr>
          </w:tbl>
          <w:p w:rsidR="002F785E" w:rsidRDefault="002F785E" w:rsidP="002F785E">
            <w:pPr>
              <w:jc w:val="both"/>
              <w:rPr>
                <w:rFonts w:ascii="Arial" w:hAnsi="Arial" w:cs="Arial"/>
                <w:b/>
                <w:i/>
                <w:sz w:val="22"/>
                <w:szCs w:val="22"/>
              </w:rPr>
            </w:pPr>
          </w:p>
          <w:p w:rsidR="00ED0FC2" w:rsidRPr="00962525" w:rsidRDefault="00ED0FC2" w:rsidP="002F785E">
            <w:pPr>
              <w:jc w:val="both"/>
              <w:rPr>
                <w:rFonts w:ascii="Arial" w:hAnsi="Arial" w:cs="Arial"/>
                <w:b/>
                <w:sz w:val="22"/>
                <w:szCs w:val="22"/>
              </w:rPr>
            </w:pPr>
            <w:r w:rsidRPr="00962525">
              <w:rPr>
                <w:rFonts w:ascii="Arial" w:hAnsi="Arial" w:cs="Arial"/>
                <w:b/>
                <w:sz w:val="22"/>
                <w:szCs w:val="22"/>
              </w:rPr>
              <w:t>Benefícios diretos e indiretos:</w:t>
            </w:r>
          </w:p>
          <w:p w:rsidR="002F785E" w:rsidRPr="007C5319" w:rsidRDefault="002F785E" w:rsidP="002F785E">
            <w:pPr>
              <w:jc w:val="both"/>
              <w:rPr>
                <w:rFonts w:ascii="Arial"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382503" w:rsidRPr="00620898" w:rsidTr="00382503">
              <w:tc>
                <w:tcPr>
                  <w:tcW w:w="9545" w:type="dxa"/>
                </w:tcPr>
                <w:p w:rsidR="00962525" w:rsidRPr="00962525" w:rsidRDefault="00D62565" w:rsidP="00841A23">
                  <w:pPr>
                    <w:pStyle w:val="Ttulo4"/>
                    <w:framePr w:hSpace="141" w:wrap="around" w:vAnchor="text" w:hAnchor="text" w:xAlign="center" w:y="1"/>
                    <w:suppressOverlap/>
                    <w:jc w:val="both"/>
                    <w:outlineLvl w:val="3"/>
                    <w:rPr>
                      <w:rFonts w:ascii="Arial" w:hAnsi="Arial" w:cs="Arial"/>
                      <w:i w:val="0"/>
                    </w:rPr>
                  </w:pPr>
                  <w:r w:rsidRPr="00962525">
                    <w:rPr>
                      <w:rFonts w:ascii="Arial" w:hAnsi="Arial" w:cs="Arial"/>
                    </w:rPr>
                    <w:t xml:space="preserve"> </w:t>
                  </w:r>
                  <w:r w:rsidR="00962525" w:rsidRPr="00962525">
                    <w:rPr>
                      <w:rStyle w:val="Forte"/>
                      <w:rFonts w:ascii="Arial" w:hAnsi="Arial" w:cs="Arial"/>
                      <w:b w:val="0"/>
                      <w:bCs w:val="0"/>
                    </w:rPr>
                    <w:t xml:space="preserve"> </w:t>
                  </w:r>
                  <w:r w:rsidR="00962525" w:rsidRPr="00962525">
                    <w:rPr>
                      <w:rStyle w:val="Forte"/>
                      <w:rFonts w:ascii="Arial" w:hAnsi="Arial" w:cs="Arial"/>
                      <w:bCs w:val="0"/>
                      <w:i w:val="0"/>
                      <w:color w:val="auto"/>
                    </w:rPr>
                    <w:t>Benefícios Diretos:</w:t>
                  </w:r>
                </w:p>
                <w:p w:rsidR="00962525" w:rsidRPr="00962525" w:rsidRDefault="00962525" w:rsidP="00841A23">
                  <w:pPr>
                    <w:pStyle w:val="NormalWeb"/>
                    <w:framePr w:hSpace="141" w:wrap="around" w:vAnchor="text" w:hAnchor="text" w:xAlign="center" w:y="1"/>
                    <w:numPr>
                      <w:ilvl w:val="0"/>
                      <w:numId w:val="32"/>
                    </w:numPr>
                    <w:suppressOverlap/>
                    <w:jc w:val="both"/>
                    <w:rPr>
                      <w:rFonts w:ascii="Arial" w:hAnsi="Arial" w:cs="Arial"/>
                    </w:rPr>
                  </w:pPr>
                  <w:r w:rsidRPr="00962525">
                    <w:rPr>
                      <w:rStyle w:val="Forte"/>
                      <w:rFonts w:ascii="Arial" w:hAnsi="Arial" w:cs="Arial"/>
                    </w:rPr>
                    <w:t>Apoio às práticas pedagógicas:</w:t>
                  </w:r>
                  <w:r w:rsidRPr="00962525">
                    <w:rPr>
                      <w:rFonts w:ascii="Arial" w:hAnsi="Arial" w:cs="Arial"/>
                    </w:rPr>
                    <w:t xml:space="preserve"> O uso dos lápis de cor contribui para o desenvolvimento de atividades artísticas e didáticas, tornando as aulas mais dinâmicas e atrativas</w:t>
                  </w:r>
                  <w:r w:rsidR="004748CF">
                    <w:rPr>
                      <w:rFonts w:ascii="Arial" w:hAnsi="Arial" w:cs="Arial"/>
                    </w:rPr>
                    <w:t xml:space="preserve"> para os alunos</w:t>
                  </w:r>
                  <w:r w:rsidRPr="00962525">
                    <w:rPr>
                      <w:rFonts w:ascii="Arial" w:hAnsi="Arial" w:cs="Arial"/>
                    </w:rPr>
                    <w:t>.</w:t>
                  </w:r>
                </w:p>
                <w:p w:rsidR="00962525" w:rsidRPr="00962525" w:rsidRDefault="00962525" w:rsidP="00841A23">
                  <w:pPr>
                    <w:pStyle w:val="NormalWeb"/>
                    <w:framePr w:hSpace="141" w:wrap="around" w:vAnchor="text" w:hAnchor="text" w:xAlign="center" w:y="1"/>
                    <w:numPr>
                      <w:ilvl w:val="0"/>
                      <w:numId w:val="32"/>
                    </w:numPr>
                    <w:suppressOverlap/>
                    <w:jc w:val="both"/>
                    <w:rPr>
                      <w:rFonts w:ascii="Arial" w:hAnsi="Arial" w:cs="Arial"/>
                    </w:rPr>
                  </w:pPr>
                  <w:r w:rsidRPr="00962525">
                    <w:rPr>
                      <w:rStyle w:val="Forte"/>
                      <w:rFonts w:ascii="Arial" w:hAnsi="Arial" w:cs="Arial"/>
                    </w:rPr>
                    <w:t>Desenvolvimento cognitivo e motor:</w:t>
                  </w:r>
                  <w:r w:rsidRPr="00962525">
                    <w:rPr>
                      <w:rFonts w:ascii="Arial" w:hAnsi="Arial" w:cs="Arial"/>
                    </w:rPr>
                    <w:t xml:space="preserve"> Estimula a coordenação motora fina, a percepção visual e o raciocínio criativo dos alunos, especialmente nas etapas iniciais da Educação Infantil e Ensino Fundamental.</w:t>
                  </w:r>
                </w:p>
                <w:p w:rsidR="00962525" w:rsidRPr="00962525" w:rsidRDefault="00962525" w:rsidP="00841A23">
                  <w:pPr>
                    <w:pStyle w:val="NormalWeb"/>
                    <w:framePr w:hSpace="141" w:wrap="around" w:vAnchor="text" w:hAnchor="text" w:xAlign="center" w:y="1"/>
                    <w:numPr>
                      <w:ilvl w:val="0"/>
                      <w:numId w:val="32"/>
                    </w:numPr>
                    <w:suppressOverlap/>
                    <w:jc w:val="both"/>
                    <w:rPr>
                      <w:rFonts w:ascii="Arial" w:hAnsi="Arial" w:cs="Arial"/>
                    </w:rPr>
                  </w:pPr>
                  <w:r w:rsidRPr="00962525">
                    <w:rPr>
                      <w:rStyle w:val="Forte"/>
                      <w:rFonts w:ascii="Arial" w:hAnsi="Arial" w:cs="Arial"/>
                    </w:rPr>
                    <w:t>Fortalecimento da aprendizagem significativa:</w:t>
                  </w:r>
                  <w:r w:rsidRPr="00962525">
                    <w:rPr>
                      <w:rFonts w:ascii="Arial" w:hAnsi="Arial" w:cs="Arial"/>
                    </w:rPr>
                    <w:t xml:space="preserve"> As atividades com lápis de cor auxiliam na assimilação de conteúdos e no desenvolvimento da concentração e da expressão individual.</w:t>
                  </w:r>
                </w:p>
                <w:p w:rsidR="00962525" w:rsidRPr="00962525" w:rsidRDefault="00962525" w:rsidP="00841A23">
                  <w:pPr>
                    <w:pStyle w:val="NormalWeb"/>
                    <w:framePr w:hSpace="141" w:wrap="around" w:vAnchor="text" w:hAnchor="text" w:xAlign="center" w:y="1"/>
                    <w:numPr>
                      <w:ilvl w:val="0"/>
                      <w:numId w:val="32"/>
                    </w:numPr>
                    <w:suppressOverlap/>
                    <w:jc w:val="both"/>
                    <w:rPr>
                      <w:rFonts w:ascii="Arial" w:hAnsi="Arial" w:cs="Arial"/>
                    </w:rPr>
                  </w:pPr>
                  <w:r w:rsidRPr="00962525">
                    <w:rPr>
                      <w:rStyle w:val="Forte"/>
                      <w:rFonts w:ascii="Arial" w:hAnsi="Arial" w:cs="Arial"/>
                    </w:rPr>
                    <w:t>Valorização do trabalho docente:</w:t>
                  </w:r>
                  <w:r w:rsidRPr="00962525">
                    <w:rPr>
                      <w:rFonts w:ascii="Arial" w:hAnsi="Arial" w:cs="Arial"/>
                    </w:rPr>
                    <w:t xml:space="preserve"> Proporciona aos professores melhores condições de ensino, com recursos adequados para o desenvolvimento das </w:t>
                  </w:r>
                  <w:r w:rsidRPr="00962525">
                    <w:rPr>
                      <w:rFonts w:ascii="Arial" w:hAnsi="Arial" w:cs="Arial"/>
                    </w:rPr>
                    <w:lastRenderedPageBreak/>
                    <w:t>práticas pedagógicas planejadas</w:t>
                  </w:r>
                  <w:r w:rsidR="004748CF">
                    <w:rPr>
                      <w:rFonts w:ascii="Arial" w:hAnsi="Arial" w:cs="Arial"/>
                    </w:rPr>
                    <w:t>, tornando a abordagem educativa ainda mais dinâmica</w:t>
                  </w:r>
                  <w:r w:rsidRPr="00962525">
                    <w:rPr>
                      <w:rFonts w:ascii="Arial" w:hAnsi="Arial" w:cs="Arial"/>
                    </w:rPr>
                    <w:t>.</w:t>
                  </w:r>
                </w:p>
                <w:p w:rsidR="00962525" w:rsidRPr="00962525" w:rsidRDefault="00962525" w:rsidP="00841A23">
                  <w:pPr>
                    <w:pStyle w:val="Ttulo4"/>
                    <w:framePr w:hSpace="141" w:wrap="around" w:vAnchor="text" w:hAnchor="text" w:xAlign="center" w:y="1"/>
                    <w:suppressOverlap/>
                    <w:jc w:val="both"/>
                    <w:outlineLvl w:val="3"/>
                    <w:rPr>
                      <w:rFonts w:ascii="Arial" w:hAnsi="Arial" w:cs="Arial"/>
                      <w:color w:val="auto"/>
                    </w:rPr>
                  </w:pPr>
                  <w:r w:rsidRPr="00962525">
                    <w:rPr>
                      <w:rStyle w:val="Forte"/>
                      <w:rFonts w:ascii="Arial" w:hAnsi="Arial" w:cs="Arial"/>
                      <w:bCs w:val="0"/>
                      <w:color w:val="auto"/>
                    </w:rPr>
                    <w:t>Benefícios Indiretos:</w:t>
                  </w:r>
                </w:p>
                <w:p w:rsidR="00962525" w:rsidRPr="00962525" w:rsidRDefault="00962525" w:rsidP="00841A23">
                  <w:pPr>
                    <w:pStyle w:val="NormalWeb"/>
                    <w:framePr w:hSpace="141" w:wrap="around" w:vAnchor="text" w:hAnchor="text" w:xAlign="center" w:y="1"/>
                    <w:numPr>
                      <w:ilvl w:val="0"/>
                      <w:numId w:val="33"/>
                    </w:numPr>
                    <w:suppressOverlap/>
                    <w:jc w:val="both"/>
                    <w:rPr>
                      <w:rFonts w:ascii="Arial" w:hAnsi="Arial" w:cs="Arial"/>
                    </w:rPr>
                  </w:pPr>
                  <w:r w:rsidRPr="00962525">
                    <w:rPr>
                      <w:rStyle w:val="Forte"/>
                      <w:rFonts w:ascii="Arial" w:hAnsi="Arial" w:cs="Arial"/>
                    </w:rPr>
                    <w:t>Melhoria do ambiente escolar:</w:t>
                  </w:r>
                  <w:r w:rsidRPr="00962525">
                    <w:rPr>
                      <w:rFonts w:ascii="Arial" w:hAnsi="Arial" w:cs="Arial"/>
                    </w:rPr>
                    <w:t xml:space="preserve"> O uso de materiais coloridos e atividades artísticas favorece um clima escolar mais acolhedor, estimulando o interesse e a permanência dos alunos nas aulas.</w:t>
                  </w:r>
                </w:p>
                <w:p w:rsidR="00962525" w:rsidRPr="00962525" w:rsidRDefault="00962525" w:rsidP="00841A23">
                  <w:pPr>
                    <w:pStyle w:val="NormalWeb"/>
                    <w:framePr w:hSpace="141" w:wrap="around" w:vAnchor="text" w:hAnchor="text" w:xAlign="center" w:y="1"/>
                    <w:numPr>
                      <w:ilvl w:val="0"/>
                      <w:numId w:val="33"/>
                    </w:numPr>
                    <w:suppressOverlap/>
                    <w:jc w:val="both"/>
                    <w:rPr>
                      <w:rFonts w:ascii="Arial" w:hAnsi="Arial" w:cs="Arial"/>
                    </w:rPr>
                  </w:pPr>
                  <w:r w:rsidRPr="00962525">
                    <w:rPr>
                      <w:rStyle w:val="Forte"/>
                      <w:rFonts w:ascii="Arial" w:hAnsi="Arial" w:cs="Arial"/>
                    </w:rPr>
                    <w:t>Inclusão e socialização:</w:t>
                  </w:r>
                  <w:r w:rsidRPr="00962525">
                    <w:rPr>
                      <w:rFonts w:ascii="Arial" w:hAnsi="Arial" w:cs="Arial"/>
                    </w:rPr>
                    <w:t xml:space="preserve"> Atividades coletivas que utilizam lápis de cor incentivam o trabalho em grupo, a cooperação e o respeito às diferenças.</w:t>
                  </w:r>
                </w:p>
                <w:p w:rsidR="00962525" w:rsidRPr="00962525" w:rsidRDefault="00962525" w:rsidP="00841A23">
                  <w:pPr>
                    <w:pStyle w:val="NormalWeb"/>
                    <w:framePr w:hSpace="141" w:wrap="around" w:vAnchor="text" w:hAnchor="text" w:xAlign="center" w:y="1"/>
                    <w:numPr>
                      <w:ilvl w:val="0"/>
                      <w:numId w:val="33"/>
                    </w:numPr>
                    <w:suppressOverlap/>
                    <w:jc w:val="both"/>
                    <w:rPr>
                      <w:rFonts w:ascii="Arial" w:hAnsi="Arial" w:cs="Arial"/>
                    </w:rPr>
                  </w:pPr>
                  <w:r w:rsidRPr="00962525">
                    <w:rPr>
                      <w:rStyle w:val="Forte"/>
                      <w:rFonts w:ascii="Arial" w:hAnsi="Arial" w:cs="Arial"/>
                    </w:rPr>
                    <w:t>Redução da evasão e do desinteresse escolar:</w:t>
                  </w:r>
                  <w:r w:rsidRPr="00962525">
                    <w:rPr>
                      <w:rFonts w:ascii="Arial" w:hAnsi="Arial" w:cs="Arial"/>
                    </w:rPr>
                    <w:t xml:space="preserve"> A oferta de recursos adequados contribui para aumentar o engajamento e o vínculo dos estudantes com a escola.</w:t>
                  </w:r>
                </w:p>
                <w:p w:rsidR="00620898" w:rsidRPr="007069FB" w:rsidRDefault="00962525" w:rsidP="00841A23">
                  <w:pPr>
                    <w:pStyle w:val="NormalWeb"/>
                    <w:framePr w:hSpace="141" w:wrap="around" w:vAnchor="text" w:hAnchor="text" w:xAlign="center" w:y="1"/>
                    <w:numPr>
                      <w:ilvl w:val="0"/>
                      <w:numId w:val="33"/>
                    </w:numPr>
                    <w:suppressOverlap/>
                    <w:jc w:val="both"/>
                    <w:rPr>
                      <w:rFonts w:ascii="Arial" w:hAnsi="Arial" w:cs="Arial"/>
                    </w:rPr>
                  </w:pPr>
                  <w:r w:rsidRPr="00962525">
                    <w:rPr>
                      <w:rStyle w:val="Forte"/>
                      <w:rFonts w:ascii="Arial" w:hAnsi="Arial" w:cs="Arial"/>
                    </w:rPr>
                    <w:t>Apoio às políticas públicas de educação:</w:t>
                  </w:r>
                  <w:r w:rsidRPr="00962525">
                    <w:rPr>
                      <w:rFonts w:ascii="Arial" w:hAnsi="Arial" w:cs="Arial"/>
                    </w:rPr>
                    <w:t xml:space="preserve"> A aquisição do mat</w:t>
                  </w:r>
                  <w:r w:rsidR="007069FB">
                    <w:rPr>
                      <w:rFonts w:ascii="Arial" w:hAnsi="Arial" w:cs="Arial"/>
                    </w:rPr>
                    <w:t>erial reforça o compromisso da Administração M</w:t>
                  </w:r>
                  <w:r w:rsidRPr="00962525">
                    <w:rPr>
                      <w:rFonts w:ascii="Arial" w:hAnsi="Arial" w:cs="Arial"/>
                    </w:rPr>
                    <w:t>unicipal com a qualidade do ensino e a garantia de equidade no acesso aos recursos educacionais.</w:t>
                  </w:r>
                </w:p>
              </w:tc>
            </w:tr>
          </w:tbl>
          <w:p w:rsidR="002F785E" w:rsidRPr="00620898" w:rsidRDefault="002F785E" w:rsidP="00962525">
            <w:pPr>
              <w:jc w:val="both"/>
              <w:rPr>
                <w:rFonts w:ascii="Arial" w:hAnsi="Arial" w:cs="Arial"/>
                <w:b/>
                <w:i/>
              </w:rPr>
            </w:pPr>
          </w:p>
          <w:p w:rsidR="004E70AE" w:rsidRDefault="004E70AE" w:rsidP="00962525">
            <w:pPr>
              <w:jc w:val="both"/>
              <w:rPr>
                <w:rFonts w:ascii="Arial" w:hAnsi="Arial" w:cs="Arial"/>
                <w:b/>
                <w:i/>
                <w:sz w:val="22"/>
                <w:szCs w:val="22"/>
              </w:rPr>
            </w:pPr>
            <w:r>
              <w:rPr>
                <w:rFonts w:ascii="Arial" w:hAnsi="Arial" w:cs="Arial"/>
                <w:b/>
                <w:i/>
                <w:sz w:val="22"/>
                <w:szCs w:val="22"/>
              </w:rPr>
              <w:t xml:space="preserve">Natureza da aquisição </w:t>
            </w:r>
            <w:r w:rsidRPr="00962525">
              <w:rPr>
                <w:rFonts w:ascii="Arial" w:hAnsi="Arial" w:cs="Arial"/>
                <w:sz w:val="22"/>
                <w:szCs w:val="22"/>
              </w:rPr>
              <w:t xml:space="preserve">( </w:t>
            </w:r>
            <w:r w:rsidR="007069FB" w:rsidRPr="007069FB">
              <w:rPr>
                <w:rFonts w:ascii="Arial" w:hAnsi="Arial" w:cs="Arial"/>
                <w:b/>
                <w:sz w:val="22"/>
                <w:szCs w:val="22"/>
              </w:rPr>
              <w:t>X</w:t>
            </w:r>
            <w:r w:rsidRPr="007069FB">
              <w:rPr>
                <w:rFonts w:ascii="Arial" w:hAnsi="Arial" w:cs="Arial"/>
                <w:b/>
                <w:sz w:val="22"/>
                <w:szCs w:val="22"/>
              </w:rPr>
              <w:t xml:space="preserve"> </w:t>
            </w:r>
            <w:r w:rsidRPr="00962525">
              <w:rPr>
                <w:rFonts w:ascii="Arial" w:hAnsi="Arial" w:cs="Arial"/>
                <w:sz w:val="22"/>
                <w:szCs w:val="22"/>
              </w:rPr>
              <w:t>)</w:t>
            </w:r>
            <w:r w:rsidR="004748CF">
              <w:rPr>
                <w:rFonts w:ascii="Arial" w:hAnsi="Arial" w:cs="Arial"/>
                <w:sz w:val="22"/>
                <w:szCs w:val="22"/>
              </w:rPr>
              <w:t xml:space="preserve"> </w:t>
            </w:r>
            <w:r w:rsidRPr="00962525">
              <w:rPr>
                <w:rFonts w:ascii="Arial" w:hAnsi="Arial" w:cs="Arial"/>
                <w:sz w:val="22"/>
                <w:szCs w:val="22"/>
              </w:rPr>
              <w:t xml:space="preserve">fornecimento continuo  </w:t>
            </w:r>
            <w:r w:rsidRPr="00A21397">
              <w:rPr>
                <w:rFonts w:ascii="Arial" w:hAnsi="Arial" w:cs="Arial"/>
                <w:sz w:val="22"/>
                <w:szCs w:val="22"/>
              </w:rPr>
              <w:t xml:space="preserve">( </w:t>
            </w:r>
            <w:r w:rsidR="007069FB">
              <w:rPr>
                <w:rFonts w:ascii="Arial" w:hAnsi="Arial" w:cs="Arial"/>
                <w:b/>
                <w:sz w:val="22"/>
                <w:szCs w:val="22"/>
              </w:rPr>
              <w:t xml:space="preserve"> </w:t>
            </w:r>
            <w:r w:rsidRPr="00A21397">
              <w:rPr>
                <w:rFonts w:ascii="Arial" w:hAnsi="Arial" w:cs="Arial"/>
                <w:sz w:val="22"/>
                <w:szCs w:val="22"/>
              </w:rPr>
              <w:t xml:space="preserve"> ) fornecimento não continuo</w:t>
            </w:r>
          </w:p>
          <w:p w:rsidR="004E70AE" w:rsidRDefault="004E70AE" w:rsidP="00962525">
            <w:pPr>
              <w:jc w:val="both"/>
              <w:rPr>
                <w:rFonts w:ascii="Arial" w:hAnsi="Arial" w:cs="Arial"/>
                <w:b/>
                <w:i/>
                <w:sz w:val="22"/>
                <w:szCs w:val="22"/>
              </w:rPr>
            </w:pPr>
          </w:p>
          <w:p w:rsidR="004E70AE" w:rsidRDefault="004E70AE" w:rsidP="00962525">
            <w:pPr>
              <w:jc w:val="both"/>
              <w:rPr>
                <w:rFonts w:ascii="Arial" w:hAnsi="Arial" w:cs="Arial"/>
                <w:b/>
                <w:i/>
                <w:sz w:val="22"/>
                <w:szCs w:val="22"/>
              </w:rPr>
            </w:pPr>
          </w:p>
          <w:p w:rsidR="00ED0FC2" w:rsidRPr="007C5319" w:rsidRDefault="00ED0FC2" w:rsidP="00962525">
            <w:pPr>
              <w:jc w:val="both"/>
              <w:rPr>
                <w:rFonts w:ascii="Arial" w:hAnsi="Arial" w:cs="Arial"/>
                <w:b/>
                <w:i/>
                <w:sz w:val="22"/>
                <w:szCs w:val="22"/>
              </w:rPr>
            </w:pPr>
            <w:r w:rsidRPr="007C5319">
              <w:rPr>
                <w:rFonts w:ascii="Arial" w:hAnsi="Arial" w:cs="Arial"/>
                <w:b/>
                <w:i/>
                <w:sz w:val="22"/>
                <w:szCs w:val="22"/>
              </w:rPr>
              <w:t xml:space="preserve">Inexigibilidade ou dispensa de licitação </w:t>
            </w:r>
            <w:r w:rsidRPr="007C5319">
              <w:rPr>
                <w:rFonts w:ascii="Arial" w:hAnsi="Arial" w:cs="Arial"/>
                <w:i/>
                <w:sz w:val="22"/>
                <w:szCs w:val="22"/>
              </w:rPr>
              <w:t xml:space="preserve">(   )sim    ( </w:t>
            </w:r>
            <w:r w:rsidRPr="004748CF">
              <w:rPr>
                <w:rFonts w:ascii="Arial" w:hAnsi="Arial" w:cs="Arial"/>
                <w:i/>
                <w:sz w:val="22"/>
                <w:szCs w:val="22"/>
              </w:rPr>
              <w:t xml:space="preserve"> </w:t>
            </w:r>
            <w:r w:rsidR="00D62565" w:rsidRPr="009D571E">
              <w:rPr>
                <w:rFonts w:ascii="Arial" w:hAnsi="Arial" w:cs="Arial"/>
                <w:b/>
                <w:sz w:val="22"/>
                <w:szCs w:val="22"/>
              </w:rPr>
              <w:t>X</w:t>
            </w:r>
            <w:r w:rsidRPr="007C5319">
              <w:rPr>
                <w:rFonts w:ascii="Arial" w:hAnsi="Arial" w:cs="Arial"/>
                <w:i/>
                <w:sz w:val="22"/>
                <w:szCs w:val="22"/>
              </w:rPr>
              <w:t xml:space="preserve">  )não</w:t>
            </w:r>
          </w:p>
          <w:p w:rsidR="00ED0FC2" w:rsidRPr="007C5319" w:rsidRDefault="00ED0FC2" w:rsidP="002F785E">
            <w:pPr>
              <w:jc w:val="both"/>
              <w:rPr>
                <w:rFonts w:ascii="Arial" w:hAnsi="Arial" w:cs="Arial"/>
                <w:b/>
                <w:i/>
                <w:sz w:val="22"/>
                <w:szCs w:val="22"/>
              </w:rPr>
            </w:pPr>
          </w:p>
          <w:p w:rsidR="00ED0FC2" w:rsidRDefault="00ED0FC2" w:rsidP="002F785E">
            <w:pPr>
              <w:jc w:val="both"/>
              <w:rPr>
                <w:rFonts w:ascii="Arial" w:hAnsi="Arial" w:cs="Arial"/>
                <w:b/>
                <w:i/>
                <w:sz w:val="22"/>
                <w:szCs w:val="22"/>
              </w:rPr>
            </w:pPr>
            <w:r w:rsidRPr="007C5319">
              <w:rPr>
                <w:rFonts w:ascii="Arial" w:hAnsi="Arial" w:cs="Arial"/>
                <w:b/>
                <w:i/>
                <w:sz w:val="22"/>
                <w:szCs w:val="22"/>
              </w:rPr>
              <w:t>Justificativa para adoção da Inexigibilidade ou dispensa:</w:t>
            </w:r>
          </w:p>
          <w:p w:rsidR="00A91297" w:rsidRPr="007C5319" w:rsidRDefault="00A91297" w:rsidP="002F785E">
            <w:pPr>
              <w:jc w:val="both"/>
              <w:rPr>
                <w:rFonts w:ascii="Arial" w:hAnsi="Arial" w:cs="Arial"/>
                <w:b/>
                <w:i/>
                <w:sz w:val="22"/>
                <w:szCs w:val="22"/>
              </w:rPr>
            </w:pPr>
          </w:p>
          <w:tbl>
            <w:tblPr>
              <w:tblStyle w:val="Tabelacomgrade"/>
              <w:tblW w:w="0" w:type="auto"/>
              <w:tblLayout w:type="fixed"/>
              <w:tblLook w:val="04A0" w:firstRow="1" w:lastRow="0" w:firstColumn="1" w:lastColumn="0" w:noHBand="0" w:noVBand="1"/>
            </w:tblPr>
            <w:tblGrid>
              <w:gridCol w:w="9545"/>
            </w:tblGrid>
            <w:tr w:rsidR="00382503" w:rsidTr="00382503">
              <w:tc>
                <w:tcPr>
                  <w:tcW w:w="9545" w:type="dxa"/>
                </w:tcPr>
                <w:p w:rsidR="00382503" w:rsidRDefault="00382503" w:rsidP="00841A23">
                  <w:pPr>
                    <w:framePr w:hSpace="141" w:wrap="around" w:vAnchor="text" w:hAnchor="text" w:xAlign="center" w:y="1"/>
                    <w:suppressOverlap/>
                    <w:jc w:val="both"/>
                    <w:rPr>
                      <w:rFonts w:ascii="Arial" w:hAnsi="Arial" w:cs="Arial"/>
                      <w:b/>
                      <w:i/>
                      <w:sz w:val="22"/>
                      <w:szCs w:val="22"/>
                    </w:rPr>
                  </w:pPr>
                </w:p>
                <w:p w:rsidR="002F785E" w:rsidRDefault="002F785E" w:rsidP="00841A23">
                  <w:pPr>
                    <w:framePr w:hSpace="141" w:wrap="around" w:vAnchor="text" w:hAnchor="text" w:xAlign="center" w:y="1"/>
                    <w:suppressOverlap/>
                    <w:jc w:val="both"/>
                    <w:rPr>
                      <w:rFonts w:ascii="Arial" w:hAnsi="Arial" w:cs="Arial"/>
                      <w:b/>
                      <w:i/>
                      <w:sz w:val="22"/>
                      <w:szCs w:val="22"/>
                    </w:rPr>
                  </w:pPr>
                </w:p>
              </w:tc>
            </w:tr>
          </w:tbl>
          <w:p w:rsidR="002F785E" w:rsidRDefault="002F785E" w:rsidP="002F785E">
            <w:pPr>
              <w:jc w:val="both"/>
              <w:rPr>
                <w:rFonts w:ascii="Arial" w:eastAsia="Calibri" w:hAnsi="Arial" w:cs="Arial"/>
                <w:b/>
                <w:i/>
                <w:sz w:val="22"/>
                <w:szCs w:val="22"/>
                <w:u w:val="single"/>
              </w:rPr>
            </w:pPr>
          </w:p>
          <w:p w:rsidR="00ED0FC2" w:rsidRDefault="00ED0FC2" w:rsidP="002F785E">
            <w:pPr>
              <w:jc w:val="both"/>
              <w:rPr>
                <w:rFonts w:ascii="Arial" w:eastAsia="Calibri" w:hAnsi="Arial" w:cs="Arial"/>
                <w:b/>
                <w:i/>
                <w:sz w:val="22"/>
                <w:szCs w:val="22"/>
              </w:rPr>
            </w:pPr>
            <w:r w:rsidRPr="007C5319">
              <w:rPr>
                <w:rFonts w:ascii="Arial" w:eastAsia="Calibri" w:hAnsi="Arial" w:cs="Arial"/>
                <w:b/>
                <w:i/>
                <w:sz w:val="22"/>
                <w:szCs w:val="22"/>
                <w:u w:val="single"/>
              </w:rPr>
              <w:t>Justificativa quanto ao quantitativo demandado</w:t>
            </w:r>
            <w:r w:rsidRPr="007C5319">
              <w:rPr>
                <w:rFonts w:ascii="Arial" w:eastAsia="Calibri" w:hAnsi="Arial" w:cs="Arial"/>
                <w:b/>
                <w:i/>
                <w:sz w:val="22"/>
                <w:szCs w:val="22"/>
              </w:rPr>
              <w:t xml:space="preserve">: </w:t>
            </w:r>
          </w:p>
          <w:p w:rsidR="002F785E" w:rsidRPr="007C5319" w:rsidRDefault="002F785E" w:rsidP="002F785E">
            <w:pPr>
              <w:jc w:val="both"/>
              <w:rPr>
                <w:rFonts w:ascii="Arial" w:eastAsia="Calibri" w:hAnsi="Arial" w:cs="Arial"/>
                <w:b/>
                <w:i/>
                <w:sz w:val="22"/>
                <w:szCs w:val="22"/>
              </w:rPr>
            </w:pPr>
          </w:p>
          <w:p w:rsidR="00A91297" w:rsidRPr="00BA7E8C" w:rsidRDefault="00382503" w:rsidP="002F785E">
            <w:pPr>
              <w:jc w:val="both"/>
              <w:rPr>
                <w:rFonts w:ascii="Arial" w:eastAsia="Calibri" w:hAnsi="Arial" w:cs="Arial"/>
                <w:sz w:val="22"/>
                <w:szCs w:val="22"/>
              </w:rPr>
            </w:pPr>
            <w:r w:rsidRPr="00BA7E8C">
              <w:rPr>
                <w:rFonts w:ascii="Arial" w:eastAsia="Calibri" w:hAnsi="Arial" w:cs="Arial"/>
                <w:sz w:val="22"/>
                <w:szCs w:val="22"/>
              </w:rPr>
              <w:t>(</w:t>
            </w:r>
            <w:r w:rsidR="00962525" w:rsidRPr="00BA7E8C">
              <w:rPr>
                <w:rFonts w:ascii="Arial" w:eastAsia="Calibri" w:hAnsi="Arial" w:cs="Arial"/>
                <w:sz w:val="22"/>
                <w:szCs w:val="22"/>
              </w:rPr>
              <w:t xml:space="preserve">     </w:t>
            </w:r>
            <w:r w:rsidRPr="00BA7E8C">
              <w:rPr>
                <w:rFonts w:ascii="Arial" w:eastAsia="Calibri" w:hAnsi="Arial" w:cs="Arial"/>
                <w:sz w:val="22"/>
                <w:szCs w:val="22"/>
              </w:rPr>
              <w:t xml:space="preserve">) </w:t>
            </w:r>
            <w:r w:rsidR="00ED0FC2" w:rsidRPr="00BA7E8C">
              <w:rPr>
                <w:rFonts w:ascii="Arial" w:eastAsia="Calibri" w:hAnsi="Arial" w:cs="Arial"/>
                <w:sz w:val="22"/>
                <w:szCs w:val="22"/>
              </w:rPr>
              <w:t>Consumo do exercício anterior</w:t>
            </w:r>
          </w:p>
          <w:p w:rsidR="00ED0FC2" w:rsidRPr="00620898" w:rsidRDefault="00962525" w:rsidP="002F785E">
            <w:pPr>
              <w:jc w:val="both"/>
              <w:rPr>
                <w:rFonts w:ascii="Arial" w:eastAsia="Calibri" w:hAnsi="Arial" w:cs="Arial"/>
              </w:rPr>
            </w:pPr>
            <w:r>
              <w:rPr>
                <w:rFonts w:ascii="Arial" w:eastAsia="Calibri" w:hAnsi="Arial" w:cs="Arial"/>
                <w:i/>
                <w:sz w:val="22"/>
                <w:szCs w:val="22"/>
              </w:rPr>
              <w:t>(</w:t>
            </w:r>
            <w:r>
              <w:rPr>
                <w:rFonts w:ascii="Arial" w:eastAsia="Calibri" w:hAnsi="Arial" w:cs="Arial"/>
                <w:b/>
                <w:i/>
                <w:sz w:val="22"/>
                <w:szCs w:val="22"/>
              </w:rPr>
              <w:t xml:space="preserve"> </w:t>
            </w:r>
            <w:r w:rsidRPr="00BA7E8C">
              <w:rPr>
                <w:rFonts w:ascii="Arial" w:eastAsia="Calibri" w:hAnsi="Arial" w:cs="Arial"/>
                <w:sz w:val="22"/>
                <w:szCs w:val="22"/>
              </w:rPr>
              <w:t>X</w:t>
            </w:r>
            <w:r>
              <w:rPr>
                <w:rFonts w:ascii="Arial" w:eastAsia="Calibri" w:hAnsi="Arial" w:cs="Arial"/>
                <w:i/>
                <w:sz w:val="22"/>
                <w:szCs w:val="22"/>
              </w:rPr>
              <w:t xml:space="preserve"> </w:t>
            </w:r>
            <w:r w:rsidR="00382503">
              <w:rPr>
                <w:rFonts w:ascii="Arial" w:eastAsia="Calibri" w:hAnsi="Arial" w:cs="Arial"/>
                <w:i/>
                <w:sz w:val="22"/>
                <w:szCs w:val="22"/>
              </w:rPr>
              <w:t xml:space="preserve"> )</w:t>
            </w:r>
            <w:r w:rsidR="00382503" w:rsidRPr="00620898">
              <w:rPr>
                <w:rFonts w:ascii="Arial" w:eastAsia="Calibri" w:hAnsi="Arial" w:cs="Arial"/>
              </w:rPr>
              <w:t>N</w:t>
            </w:r>
            <w:r w:rsidR="00ED0FC2" w:rsidRPr="00620898">
              <w:rPr>
                <w:rFonts w:ascii="Arial" w:eastAsia="Calibri" w:hAnsi="Arial" w:cs="Arial"/>
              </w:rPr>
              <w:t>ão se aplica</w:t>
            </w:r>
            <w:r w:rsidR="00382503" w:rsidRPr="00620898">
              <w:rPr>
                <w:rFonts w:ascii="Arial" w:eastAsia="Calibri" w:hAnsi="Arial" w:cs="Arial"/>
              </w:rPr>
              <w:t>. Neste caso, justificar abaixo o quantitativo.</w:t>
            </w:r>
          </w:p>
          <w:p w:rsidR="002F785E" w:rsidRPr="00620898" w:rsidRDefault="002F785E" w:rsidP="002F785E">
            <w:pPr>
              <w:jc w:val="both"/>
              <w:rPr>
                <w:rFonts w:ascii="Arial" w:eastAsia="Calibri" w:hAnsi="Arial" w:cs="Arial"/>
              </w:rPr>
            </w:pPr>
          </w:p>
          <w:tbl>
            <w:tblPr>
              <w:tblStyle w:val="Tabelacomgrade"/>
              <w:tblW w:w="0" w:type="auto"/>
              <w:tblLayout w:type="fixed"/>
              <w:tblLook w:val="04A0" w:firstRow="1" w:lastRow="0" w:firstColumn="1" w:lastColumn="0" w:noHBand="0" w:noVBand="1"/>
            </w:tblPr>
            <w:tblGrid>
              <w:gridCol w:w="9545"/>
            </w:tblGrid>
            <w:tr w:rsidR="00AC7088" w:rsidTr="00382503">
              <w:tc>
                <w:tcPr>
                  <w:tcW w:w="9545" w:type="dxa"/>
                </w:tcPr>
                <w:p w:rsidR="00EB4CFC" w:rsidRPr="00EB4CFC" w:rsidRDefault="00EB4CFC" w:rsidP="00841A23">
                  <w:pPr>
                    <w:pStyle w:val="NormalWeb"/>
                    <w:framePr w:hSpace="141" w:wrap="around" w:vAnchor="text" w:hAnchor="text" w:xAlign="center" w:y="1"/>
                    <w:suppressOverlap/>
                    <w:jc w:val="both"/>
                    <w:rPr>
                      <w:rFonts w:ascii="Arial" w:hAnsi="Arial" w:cs="Arial"/>
                    </w:rPr>
                  </w:pPr>
                  <w:r w:rsidRPr="00EB4CFC">
                    <w:rPr>
                      <w:rFonts w:ascii="Arial" w:hAnsi="Arial" w:cs="Arial"/>
                    </w:rPr>
                    <w:t>O quantitativo solicitado de lápis de cor foi definido com base no número de alunos matriculados nas unidades escolares da Rede Municipal de Ensino de Bueno Brandão, considerando as etapas da Educação Infantil e do Ensino Fundamental, bem como as necessidades pedagógicas de cada faixa etária.</w:t>
                  </w:r>
                </w:p>
                <w:p w:rsidR="00EB4CFC" w:rsidRPr="00EB4CFC" w:rsidRDefault="00EB4CFC" w:rsidP="00841A23">
                  <w:pPr>
                    <w:pStyle w:val="NormalWeb"/>
                    <w:framePr w:hSpace="141" w:wrap="around" w:vAnchor="text" w:hAnchor="text" w:xAlign="center" w:y="1"/>
                    <w:suppressOverlap/>
                    <w:jc w:val="both"/>
                    <w:rPr>
                      <w:rFonts w:ascii="Arial" w:hAnsi="Arial" w:cs="Arial"/>
                    </w:rPr>
                  </w:pPr>
                  <w:r w:rsidRPr="00EB4CFC">
                    <w:rPr>
                      <w:rFonts w:ascii="Arial" w:hAnsi="Arial" w:cs="Arial"/>
                    </w:rPr>
                    <w:t>Foram avaliadas as atividades que demandam o uso de materiais de colorir ao longo do ano letivo, incluindo aulas de artes, projetos interdisciplinares, feiras pedagógicas e outras ações escolares.</w:t>
                  </w:r>
                </w:p>
                <w:p w:rsidR="00EB4CFC" w:rsidRPr="00EB4CFC" w:rsidRDefault="00EB4CFC" w:rsidP="00841A23">
                  <w:pPr>
                    <w:pStyle w:val="NormalWeb"/>
                    <w:framePr w:hSpace="141" w:wrap="around" w:vAnchor="text" w:hAnchor="text" w:xAlign="center" w:y="1"/>
                    <w:suppressOverlap/>
                    <w:jc w:val="both"/>
                    <w:rPr>
                      <w:rFonts w:ascii="Arial" w:hAnsi="Arial" w:cs="Arial"/>
                    </w:rPr>
                  </w:pPr>
                  <w:r w:rsidRPr="00EB4CFC">
                    <w:rPr>
                      <w:rFonts w:ascii="Arial" w:hAnsi="Arial" w:cs="Arial"/>
                    </w:rPr>
                    <w:t xml:space="preserve">A estimativa levou em conta a </w:t>
                  </w:r>
                  <w:r w:rsidRPr="007965B9">
                    <w:rPr>
                      <w:rStyle w:val="Forte"/>
                      <w:rFonts w:ascii="Arial" w:hAnsi="Arial" w:cs="Arial"/>
                      <w:b w:val="0"/>
                    </w:rPr>
                    <w:t>previsão de consumo anual</w:t>
                  </w:r>
                  <w:r w:rsidRPr="007069FB">
                    <w:rPr>
                      <w:rFonts w:ascii="Arial" w:hAnsi="Arial" w:cs="Arial"/>
                    </w:rPr>
                    <w:t xml:space="preserve">, </w:t>
                  </w:r>
                  <w:r w:rsidRPr="007965B9">
                    <w:rPr>
                      <w:rStyle w:val="Forte"/>
                      <w:rFonts w:ascii="Arial" w:hAnsi="Arial" w:cs="Arial"/>
                      <w:b w:val="0"/>
                    </w:rPr>
                    <w:t>o desgaste natural do material</w:t>
                  </w:r>
                  <w:r w:rsidRPr="007069FB">
                    <w:rPr>
                      <w:rFonts w:ascii="Arial" w:hAnsi="Arial" w:cs="Arial"/>
                    </w:rPr>
                    <w:t xml:space="preserve">, </w:t>
                  </w:r>
                  <w:r w:rsidRPr="007965B9">
                    <w:rPr>
                      <w:rFonts w:ascii="Arial" w:hAnsi="Arial" w:cs="Arial"/>
                    </w:rPr>
                    <w:t>e</w:t>
                  </w:r>
                  <w:r w:rsidRPr="007965B9">
                    <w:rPr>
                      <w:rFonts w:ascii="Arial" w:hAnsi="Arial" w:cs="Arial"/>
                      <w:b/>
                    </w:rPr>
                    <w:t xml:space="preserve"> </w:t>
                  </w:r>
                  <w:r w:rsidRPr="007965B9">
                    <w:rPr>
                      <w:rStyle w:val="Forte"/>
                      <w:rFonts w:ascii="Arial" w:hAnsi="Arial" w:cs="Arial"/>
                      <w:b w:val="0"/>
                    </w:rPr>
                    <w:t>a reposição necessária</w:t>
                  </w:r>
                  <w:r w:rsidRPr="007965B9">
                    <w:rPr>
                      <w:rFonts w:ascii="Arial" w:hAnsi="Arial" w:cs="Arial"/>
                      <w:b/>
                    </w:rPr>
                    <w:t xml:space="preserve"> </w:t>
                  </w:r>
                  <w:r w:rsidRPr="00EB4CFC">
                    <w:rPr>
                      <w:rFonts w:ascii="Arial" w:hAnsi="Arial" w:cs="Arial"/>
                    </w:rPr>
                    <w:t>para garantir o pleno desenvolvimento das atividades educacionais em todas as escolas municipais.</w:t>
                  </w:r>
                </w:p>
                <w:p w:rsidR="00AC7088" w:rsidRPr="007069FB" w:rsidRDefault="00EB4CFC" w:rsidP="00841A23">
                  <w:pPr>
                    <w:pStyle w:val="NormalWeb"/>
                    <w:framePr w:hSpace="141" w:wrap="around" w:vAnchor="text" w:hAnchor="text" w:xAlign="center" w:y="1"/>
                    <w:suppressOverlap/>
                    <w:jc w:val="both"/>
                    <w:rPr>
                      <w:rFonts w:ascii="Arial" w:hAnsi="Arial" w:cs="Arial"/>
                    </w:rPr>
                  </w:pPr>
                  <w:r w:rsidRPr="00860C5A">
                    <w:rPr>
                      <w:rFonts w:ascii="Arial" w:hAnsi="Arial" w:cs="Arial"/>
                    </w:rPr>
                    <w:t xml:space="preserve">Dessa forma, o quantitativo proposto visa assegurar o </w:t>
                  </w:r>
                  <w:r w:rsidRPr="007965B9">
                    <w:rPr>
                      <w:rStyle w:val="Forte"/>
                      <w:rFonts w:ascii="Arial" w:hAnsi="Arial" w:cs="Arial"/>
                      <w:b w:val="0"/>
                    </w:rPr>
                    <w:t>abastecimento adequado das unidades escolares</w:t>
                  </w:r>
                  <w:r w:rsidRPr="00860C5A">
                    <w:rPr>
                      <w:rFonts w:ascii="Arial" w:hAnsi="Arial" w:cs="Arial"/>
                    </w:rPr>
                    <w:t>, evitando interrupções nas práticas pedagógicas e garantindo o uso contínuo e eficiente do material durante todo o período letivo.</w:t>
                  </w:r>
                </w:p>
              </w:tc>
            </w:tr>
          </w:tbl>
          <w:p w:rsidR="002F785E" w:rsidRPr="007C5319" w:rsidRDefault="002F785E" w:rsidP="002F785E">
            <w:pPr>
              <w:jc w:val="both"/>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3.</w:t>
            </w:r>
            <w:r w:rsidRPr="007C5319">
              <w:rPr>
                <w:rFonts w:ascii="Arial" w:hAnsi="Arial" w:cs="Arial"/>
                <w:color w:val="FFFFFF" w:themeColor="background1"/>
                <w:sz w:val="22"/>
                <w:szCs w:val="22"/>
              </w:rPr>
              <w:t xml:space="preserve"> </w:t>
            </w:r>
            <w:r w:rsidRPr="007C5319">
              <w:rPr>
                <w:rFonts w:ascii="Arial" w:hAnsi="Arial" w:cs="Arial"/>
                <w:b/>
                <w:color w:val="FFFFFF" w:themeColor="background1"/>
                <w:sz w:val="22"/>
                <w:szCs w:val="22"/>
              </w:rPr>
              <w:t>DOS PARÂMETROS DA LICITAÇÃO</w:t>
            </w:r>
          </w:p>
        </w:tc>
      </w:tr>
      <w:tr w:rsidR="00ED0FC2" w:rsidRPr="007C5319" w:rsidTr="00C42AD1">
        <w:tc>
          <w:tcPr>
            <w:tcW w:w="9776" w:type="dxa"/>
            <w:tcBorders>
              <w:top w:val="single" w:sz="4" w:space="0" w:color="000000"/>
            </w:tcBorders>
            <w:shd w:val="clear" w:color="auto" w:fill="auto"/>
          </w:tcPr>
          <w:p w:rsidR="00432910" w:rsidRPr="00432910" w:rsidRDefault="00432910" w:rsidP="00432910">
            <w:pPr>
              <w:tabs>
                <w:tab w:val="left" w:pos="483"/>
              </w:tabs>
              <w:rPr>
                <w:rFonts w:ascii="Arial" w:hAnsi="Arial" w:cs="Arial"/>
                <w:b/>
                <w:sz w:val="22"/>
                <w:szCs w:val="22"/>
              </w:rPr>
            </w:pPr>
          </w:p>
          <w:p w:rsidR="00432910" w:rsidRDefault="00432910" w:rsidP="00432910">
            <w:pPr>
              <w:pStyle w:val="PargrafodaLista"/>
              <w:numPr>
                <w:ilvl w:val="1"/>
                <w:numId w:val="3"/>
              </w:numPr>
              <w:tabs>
                <w:tab w:val="left" w:pos="483"/>
              </w:tabs>
              <w:ind w:hanging="164"/>
              <w:contextualSpacing w:val="0"/>
              <w:rPr>
                <w:rFonts w:ascii="Arial" w:hAnsi="Arial" w:cs="Arial"/>
                <w:b/>
                <w:sz w:val="22"/>
                <w:szCs w:val="22"/>
              </w:rPr>
            </w:pPr>
            <w:r>
              <w:rPr>
                <w:rFonts w:ascii="Arial" w:hAnsi="Arial" w:cs="Arial"/>
                <w:b/>
                <w:sz w:val="22"/>
                <w:szCs w:val="22"/>
              </w:rPr>
              <w:t>A proposta vencedora será selecionada pelo critério:</w:t>
            </w:r>
          </w:p>
          <w:p w:rsidR="005F08AC" w:rsidRDefault="005F08AC" w:rsidP="00432910">
            <w:pPr>
              <w:pStyle w:val="PargrafodaLista"/>
              <w:tabs>
                <w:tab w:val="left" w:pos="483"/>
              </w:tabs>
              <w:ind w:left="360"/>
              <w:contextualSpacing w:val="0"/>
              <w:rPr>
                <w:rFonts w:ascii="Arial" w:hAnsi="Arial" w:cs="Arial"/>
                <w:sz w:val="22"/>
                <w:szCs w:val="22"/>
              </w:rPr>
            </w:pPr>
            <w:r w:rsidRPr="005F08AC">
              <w:rPr>
                <w:rFonts w:ascii="Arial" w:hAnsi="Arial" w:cs="Arial"/>
                <w:sz w:val="22"/>
                <w:szCs w:val="22"/>
              </w:rPr>
              <w:t>(</w:t>
            </w:r>
            <w:r w:rsidRPr="00BA7E8C">
              <w:rPr>
                <w:rFonts w:ascii="Arial" w:hAnsi="Arial" w:cs="Arial"/>
                <w:sz w:val="22"/>
                <w:szCs w:val="22"/>
              </w:rPr>
              <w:t xml:space="preserve"> </w:t>
            </w:r>
            <w:r w:rsidR="00D62565" w:rsidRPr="007069FB">
              <w:rPr>
                <w:rFonts w:ascii="Arial" w:hAnsi="Arial" w:cs="Arial"/>
                <w:b/>
                <w:sz w:val="22"/>
                <w:szCs w:val="22"/>
              </w:rPr>
              <w:t>X</w:t>
            </w:r>
            <w:r>
              <w:rPr>
                <w:rFonts w:ascii="Arial" w:hAnsi="Arial" w:cs="Arial"/>
                <w:sz w:val="22"/>
                <w:szCs w:val="22"/>
              </w:rPr>
              <w:t xml:space="preserve"> </w:t>
            </w:r>
            <w:r w:rsidRPr="005F08AC">
              <w:rPr>
                <w:rFonts w:ascii="Arial" w:hAnsi="Arial" w:cs="Arial"/>
                <w:sz w:val="22"/>
                <w:szCs w:val="22"/>
              </w:rPr>
              <w:t>)</w:t>
            </w:r>
            <w:r>
              <w:rPr>
                <w:rFonts w:ascii="Arial" w:hAnsi="Arial" w:cs="Arial"/>
                <w:sz w:val="22"/>
                <w:szCs w:val="22"/>
              </w:rPr>
              <w:t xml:space="preserve"> Menor Preço por Item;             </w:t>
            </w:r>
          </w:p>
          <w:p w:rsidR="00432910" w:rsidRDefault="005F08AC" w:rsidP="00432910">
            <w:pPr>
              <w:pStyle w:val="PargrafodaLista"/>
              <w:tabs>
                <w:tab w:val="left" w:pos="483"/>
              </w:tabs>
              <w:ind w:left="360"/>
              <w:contextualSpacing w:val="0"/>
              <w:rPr>
                <w:rFonts w:ascii="Arial" w:hAnsi="Arial" w:cs="Arial"/>
                <w:sz w:val="22"/>
                <w:szCs w:val="22"/>
              </w:rPr>
            </w:pPr>
            <w:r>
              <w:rPr>
                <w:rFonts w:ascii="Arial" w:hAnsi="Arial" w:cs="Arial"/>
                <w:sz w:val="22"/>
                <w:szCs w:val="22"/>
              </w:rPr>
              <w:t>(   ) Menor Preço por Lote; Justificar a escolha: _______________________________</w:t>
            </w:r>
          </w:p>
          <w:p w:rsidR="005F08AC" w:rsidRDefault="005F08AC" w:rsidP="00432910">
            <w:pPr>
              <w:pStyle w:val="PargrafodaLista"/>
              <w:tabs>
                <w:tab w:val="left" w:pos="483"/>
              </w:tabs>
              <w:ind w:left="360"/>
              <w:contextualSpacing w:val="0"/>
              <w:rPr>
                <w:rFonts w:ascii="Arial" w:hAnsi="Arial" w:cs="Arial"/>
                <w:sz w:val="22"/>
                <w:szCs w:val="22"/>
              </w:rPr>
            </w:pPr>
            <w:r>
              <w:rPr>
                <w:rFonts w:ascii="Arial" w:hAnsi="Arial" w:cs="Arial"/>
                <w:sz w:val="22"/>
                <w:szCs w:val="22"/>
              </w:rPr>
              <w:t xml:space="preserve">(   ) Menor Preço Global; Justificar a escolha: ________________________________            </w:t>
            </w:r>
          </w:p>
          <w:p w:rsidR="005F08AC" w:rsidRDefault="005F08AC" w:rsidP="00432910">
            <w:pPr>
              <w:pStyle w:val="PargrafodaLista"/>
              <w:tabs>
                <w:tab w:val="left" w:pos="483"/>
              </w:tabs>
              <w:ind w:left="360"/>
              <w:contextualSpacing w:val="0"/>
              <w:rPr>
                <w:rFonts w:ascii="Arial" w:hAnsi="Arial" w:cs="Arial"/>
                <w:sz w:val="22"/>
                <w:szCs w:val="22"/>
              </w:rPr>
            </w:pPr>
            <w:r>
              <w:rPr>
                <w:rFonts w:ascii="Arial" w:hAnsi="Arial" w:cs="Arial"/>
                <w:sz w:val="22"/>
                <w:szCs w:val="22"/>
              </w:rPr>
              <w:t>(   ) Maior Desconto Global sobre a Tabela de Preços (nome da tabela); Justificar a escolha: _____________________________________________</w:t>
            </w:r>
          </w:p>
          <w:p w:rsidR="005F08AC" w:rsidRPr="005F08AC" w:rsidRDefault="005F08AC" w:rsidP="005F08AC">
            <w:pPr>
              <w:pStyle w:val="PargrafodaLista"/>
              <w:tabs>
                <w:tab w:val="left" w:pos="483"/>
              </w:tabs>
              <w:ind w:left="360"/>
              <w:contextualSpacing w:val="0"/>
              <w:rPr>
                <w:rFonts w:ascii="Arial" w:hAnsi="Arial" w:cs="Arial"/>
                <w:sz w:val="22"/>
                <w:szCs w:val="22"/>
              </w:rPr>
            </w:pPr>
            <w:r>
              <w:rPr>
                <w:rFonts w:ascii="Arial" w:hAnsi="Arial" w:cs="Arial"/>
                <w:sz w:val="22"/>
                <w:szCs w:val="22"/>
              </w:rPr>
              <w:t xml:space="preserve">(   ) Outro . Especificar: </w:t>
            </w:r>
            <w:r w:rsidRPr="005F08AC">
              <w:rPr>
                <w:rFonts w:ascii="Arial" w:hAnsi="Arial" w:cs="Arial"/>
                <w:sz w:val="22"/>
                <w:szCs w:val="22"/>
              </w:rPr>
              <w:t>__________________________</w:t>
            </w:r>
          </w:p>
          <w:p w:rsidR="00432910" w:rsidRPr="005F08AC" w:rsidRDefault="00432910" w:rsidP="00432910">
            <w:pPr>
              <w:pStyle w:val="PargrafodaLista"/>
              <w:tabs>
                <w:tab w:val="left" w:pos="483"/>
              </w:tabs>
              <w:ind w:left="360"/>
              <w:contextualSpacing w:val="0"/>
              <w:rPr>
                <w:rFonts w:ascii="Arial" w:hAnsi="Arial" w:cs="Arial"/>
                <w:sz w:val="22"/>
                <w:szCs w:val="22"/>
              </w:rPr>
            </w:pPr>
          </w:p>
          <w:p w:rsidR="00ED0FC2" w:rsidRPr="00432910" w:rsidRDefault="00ED0FC2" w:rsidP="00432910">
            <w:pPr>
              <w:pStyle w:val="PargrafodaLista"/>
              <w:numPr>
                <w:ilvl w:val="1"/>
                <w:numId w:val="3"/>
              </w:numPr>
              <w:tabs>
                <w:tab w:val="left" w:pos="483"/>
              </w:tabs>
              <w:ind w:hanging="164"/>
              <w:contextualSpacing w:val="0"/>
              <w:rPr>
                <w:rFonts w:ascii="Arial" w:hAnsi="Arial" w:cs="Arial"/>
                <w:b/>
                <w:sz w:val="22"/>
                <w:szCs w:val="22"/>
              </w:rPr>
            </w:pPr>
            <w:r w:rsidRPr="00432910">
              <w:rPr>
                <w:rFonts w:ascii="Arial" w:hAnsi="Arial" w:cs="Arial"/>
                <w:b/>
                <w:sz w:val="22"/>
                <w:szCs w:val="22"/>
              </w:rPr>
              <w:t>Será</w:t>
            </w:r>
            <w:r w:rsidRPr="00432910">
              <w:rPr>
                <w:rFonts w:ascii="Arial" w:hAnsi="Arial" w:cs="Arial"/>
                <w:b/>
                <w:spacing w:val="-2"/>
                <w:sz w:val="22"/>
                <w:szCs w:val="22"/>
              </w:rPr>
              <w:t xml:space="preserve"> </w:t>
            </w:r>
            <w:r w:rsidRPr="00432910">
              <w:rPr>
                <w:rFonts w:ascii="Arial" w:hAnsi="Arial" w:cs="Arial"/>
                <w:b/>
                <w:sz w:val="22"/>
                <w:szCs w:val="22"/>
              </w:rPr>
              <w:t>adotado</w:t>
            </w:r>
            <w:r w:rsidRPr="00432910">
              <w:rPr>
                <w:rFonts w:ascii="Arial" w:hAnsi="Arial" w:cs="Arial"/>
                <w:b/>
                <w:spacing w:val="-2"/>
                <w:sz w:val="22"/>
                <w:szCs w:val="22"/>
              </w:rPr>
              <w:t xml:space="preserve"> </w:t>
            </w:r>
            <w:r w:rsidRPr="00432910">
              <w:rPr>
                <w:rFonts w:ascii="Arial" w:hAnsi="Arial" w:cs="Arial"/>
                <w:b/>
                <w:sz w:val="22"/>
                <w:szCs w:val="22"/>
              </w:rPr>
              <w:t>o</w:t>
            </w:r>
            <w:r w:rsidRPr="00432910">
              <w:rPr>
                <w:rFonts w:ascii="Arial" w:hAnsi="Arial" w:cs="Arial"/>
                <w:b/>
                <w:spacing w:val="-2"/>
                <w:sz w:val="22"/>
                <w:szCs w:val="22"/>
              </w:rPr>
              <w:t xml:space="preserve"> </w:t>
            </w:r>
            <w:r w:rsidRPr="00432910">
              <w:rPr>
                <w:rFonts w:ascii="Arial" w:hAnsi="Arial" w:cs="Arial"/>
                <w:b/>
                <w:sz w:val="22"/>
                <w:szCs w:val="22"/>
              </w:rPr>
              <w:t>Sistema</w:t>
            </w:r>
            <w:r w:rsidRPr="00432910">
              <w:rPr>
                <w:rFonts w:ascii="Arial" w:hAnsi="Arial" w:cs="Arial"/>
                <w:b/>
                <w:spacing w:val="-1"/>
                <w:sz w:val="22"/>
                <w:szCs w:val="22"/>
              </w:rPr>
              <w:t xml:space="preserve"> </w:t>
            </w:r>
            <w:r w:rsidRPr="00432910">
              <w:rPr>
                <w:rFonts w:ascii="Arial" w:hAnsi="Arial" w:cs="Arial"/>
                <w:b/>
                <w:sz w:val="22"/>
                <w:szCs w:val="22"/>
              </w:rPr>
              <w:t>de</w:t>
            </w:r>
            <w:r w:rsidRPr="00432910">
              <w:rPr>
                <w:rFonts w:ascii="Arial" w:hAnsi="Arial" w:cs="Arial"/>
                <w:b/>
                <w:spacing w:val="-3"/>
                <w:sz w:val="22"/>
                <w:szCs w:val="22"/>
              </w:rPr>
              <w:t xml:space="preserve"> </w:t>
            </w:r>
            <w:r w:rsidRPr="00432910">
              <w:rPr>
                <w:rFonts w:ascii="Arial" w:hAnsi="Arial" w:cs="Arial"/>
                <w:b/>
                <w:sz w:val="22"/>
                <w:szCs w:val="22"/>
              </w:rPr>
              <w:t>Registro</w:t>
            </w:r>
            <w:r w:rsidRPr="00432910">
              <w:rPr>
                <w:rFonts w:ascii="Arial" w:hAnsi="Arial" w:cs="Arial"/>
                <w:b/>
                <w:spacing w:val="-2"/>
                <w:sz w:val="22"/>
                <w:szCs w:val="22"/>
              </w:rPr>
              <w:t xml:space="preserve"> </w:t>
            </w:r>
            <w:r w:rsidRPr="00432910">
              <w:rPr>
                <w:rFonts w:ascii="Arial" w:hAnsi="Arial" w:cs="Arial"/>
                <w:b/>
                <w:sz w:val="22"/>
                <w:szCs w:val="22"/>
              </w:rPr>
              <w:t>de</w:t>
            </w:r>
            <w:r w:rsidRPr="00432910">
              <w:rPr>
                <w:rFonts w:ascii="Arial" w:hAnsi="Arial" w:cs="Arial"/>
                <w:b/>
                <w:spacing w:val="-3"/>
                <w:sz w:val="22"/>
                <w:szCs w:val="22"/>
              </w:rPr>
              <w:t xml:space="preserve"> </w:t>
            </w:r>
            <w:r w:rsidRPr="00432910">
              <w:rPr>
                <w:rFonts w:ascii="Arial" w:hAnsi="Arial" w:cs="Arial"/>
                <w:b/>
                <w:sz w:val="22"/>
                <w:szCs w:val="22"/>
              </w:rPr>
              <w:t>Preços</w:t>
            </w:r>
            <w:r w:rsidRPr="00432910">
              <w:rPr>
                <w:rFonts w:ascii="Arial" w:hAnsi="Arial" w:cs="Arial"/>
                <w:b/>
                <w:spacing w:val="-1"/>
                <w:sz w:val="22"/>
                <w:szCs w:val="22"/>
              </w:rPr>
              <w:t xml:space="preserve"> </w:t>
            </w:r>
            <w:r w:rsidRPr="00432910">
              <w:rPr>
                <w:rFonts w:ascii="Arial" w:hAnsi="Arial" w:cs="Arial"/>
                <w:b/>
                <w:sz w:val="22"/>
                <w:szCs w:val="22"/>
              </w:rPr>
              <w:t>–</w:t>
            </w:r>
            <w:r w:rsidRPr="00432910">
              <w:rPr>
                <w:rFonts w:ascii="Arial" w:hAnsi="Arial" w:cs="Arial"/>
                <w:b/>
                <w:spacing w:val="-3"/>
                <w:sz w:val="22"/>
                <w:szCs w:val="22"/>
              </w:rPr>
              <w:t xml:space="preserve"> </w:t>
            </w:r>
            <w:r w:rsidRPr="00432910">
              <w:rPr>
                <w:rFonts w:ascii="Arial" w:hAnsi="Arial" w:cs="Arial"/>
                <w:b/>
                <w:sz w:val="22"/>
                <w:szCs w:val="22"/>
              </w:rPr>
              <w:t>SRP?</w:t>
            </w:r>
          </w:p>
          <w:p w:rsidR="00ED0FC2" w:rsidRPr="007C5319" w:rsidRDefault="00ED0FC2" w:rsidP="002F785E">
            <w:pPr>
              <w:pStyle w:val="PargrafodaLista"/>
              <w:tabs>
                <w:tab w:val="left" w:pos="1452"/>
                <w:tab w:val="left" w:pos="1454"/>
              </w:tabs>
              <w:ind w:left="196"/>
              <w:rPr>
                <w:rFonts w:ascii="Arial" w:hAnsi="Arial" w:cs="Arial"/>
                <w:i/>
                <w:sz w:val="22"/>
                <w:szCs w:val="22"/>
              </w:rPr>
            </w:pPr>
            <w:r w:rsidRPr="007C5319">
              <w:rPr>
                <w:rFonts w:ascii="Arial" w:hAnsi="Arial" w:cs="Arial"/>
                <w:i/>
                <w:sz w:val="22"/>
                <w:szCs w:val="22"/>
              </w:rPr>
              <w:t>(     ) Sim</w:t>
            </w:r>
            <w:r>
              <w:rPr>
                <w:rFonts w:ascii="Arial" w:hAnsi="Arial" w:cs="Arial"/>
                <w:i/>
                <w:sz w:val="22"/>
                <w:szCs w:val="22"/>
              </w:rPr>
              <w:t xml:space="preserve"> </w:t>
            </w:r>
            <w:r w:rsidRPr="00B95EBA">
              <w:rPr>
                <w:rFonts w:ascii="Arial" w:hAnsi="Arial" w:cs="Arial"/>
                <w:b/>
                <w:i/>
                <w:sz w:val="22"/>
                <w:szCs w:val="22"/>
              </w:rPr>
              <w:t xml:space="preserve">(preencher o </w:t>
            </w:r>
            <w:r w:rsidR="002F785E">
              <w:rPr>
                <w:rFonts w:ascii="Arial" w:hAnsi="Arial" w:cs="Arial"/>
                <w:b/>
                <w:i/>
                <w:sz w:val="22"/>
                <w:szCs w:val="22"/>
              </w:rPr>
              <w:t>anexo II do Termo de Referência</w:t>
            </w:r>
            <w:r w:rsidRPr="00B95EBA">
              <w:rPr>
                <w:rFonts w:ascii="Arial" w:hAnsi="Arial" w:cs="Arial"/>
                <w:b/>
                <w:i/>
                <w:sz w:val="22"/>
                <w:szCs w:val="22"/>
              </w:rPr>
              <w:t>)</w:t>
            </w:r>
          </w:p>
          <w:p w:rsidR="00ED0FC2" w:rsidRPr="006954E3" w:rsidRDefault="00ED0FC2" w:rsidP="002F785E">
            <w:pPr>
              <w:tabs>
                <w:tab w:val="left" w:pos="1452"/>
                <w:tab w:val="left" w:pos="1454"/>
              </w:tabs>
              <w:rPr>
                <w:rFonts w:ascii="Arial" w:hAnsi="Arial" w:cs="Arial"/>
                <w:i/>
                <w:sz w:val="22"/>
                <w:szCs w:val="22"/>
              </w:rPr>
            </w:pPr>
            <w:r>
              <w:rPr>
                <w:rFonts w:ascii="Arial" w:hAnsi="Arial" w:cs="Arial"/>
                <w:i/>
                <w:sz w:val="22"/>
                <w:szCs w:val="22"/>
              </w:rPr>
              <w:t xml:space="preserve">   </w:t>
            </w:r>
            <w:r w:rsidRPr="006954E3">
              <w:rPr>
                <w:rFonts w:ascii="Arial" w:hAnsi="Arial" w:cs="Arial"/>
                <w:i/>
                <w:sz w:val="22"/>
                <w:szCs w:val="22"/>
              </w:rPr>
              <w:t xml:space="preserve">( </w:t>
            </w:r>
            <w:r w:rsidR="009A0E7B" w:rsidRPr="007069FB">
              <w:rPr>
                <w:rFonts w:ascii="Arial" w:hAnsi="Arial" w:cs="Arial"/>
                <w:b/>
                <w:sz w:val="22"/>
                <w:szCs w:val="22"/>
              </w:rPr>
              <w:t>X</w:t>
            </w:r>
            <w:r w:rsidRPr="006954E3">
              <w:rPr>
                <w:rFonts w:ascii="Arial" w:hAnsi="Arial" w:cs="Arial"/>
                <w:i/>
                <w:sz w:val="22"/>
                <w:szCs w:val="22"/>
              </w:rPr>
              <w:t xml:space="preserve"> ) Não</w:t>
            </w:r>
          </w:p>
          <w:p w:rsidR="00ED0FC2" w:rsidRPr="007C5319" w:rsidRDefault="00ED0FC2" w:rsidP="002F785E">
            <w:pPr>
              <w:pStyle w:val="Corpodetexto"/>
              <w:spacing w:after="0"/>
              <w:ind w:left="851"/>
              <w:rPr>
                <w:rFonts w:ascii="Arial" w:hAnsi="Arial" w:cs="Arial"/>
                <w:sz w:val="22"/>
                <w:szCs w:val="22"/>
              </w:rPr>
            </w:pPr>
          </w:p>
          <w:p w:rsidR="00ED0FC2" w:rsidRPr="007C5319" w:rsidRDefault="00ED0FC2" w:rsidP="002F785E">
            <w:pPr>
              <w:pStyle w:val="PargrafodaLista"/>
              <w:numPr>
                <w:ilvl w:val="1"/>
                <w:numId w:val="3"/>
              </w:numPr>
              <w:tabs>
                <w:tab w:val="left" w:pos="763"/>
              </w:tabs>
              <w:ind w:left="196" w:right="228" w:firstLine="0"/>
              <w:contextualSpacing w:val="0"/>
              <w:jc w:val="both"/>
              <w:rPr>
                <w:rFonts w:ascii="Arial" w:hAnsi="Arial" w:cs="Arial"/>
                <w:b/>
                <w:sz w:val="22"/>
                <w:szCs w:val="22"/>
              </w:rPr>
            </w:pPr>
            <w:r w:rsidRPr="007C5319">
              <w:rPr>
                <w:rFonts w:ascii="Arial" w:hAnsi="Arial" w:cs="Arial"/>
                <w:b/>
                <w:sz w:val="22"/>
                <w:szCs w:val="22"/>
              </w:rPr>
              <w:t>Será adotado tratamento diferenciado a microempresas (ME) e empresas de pequeno porte</w:t>
            </w:r>
            <w:r w:rsidRPr="007C5319">
              <w:rPr>
                <w:rFonts w:ascii="Arial" w:hAnsi="Arial" w:cs="Arial"/>
                <w:b/>
                <w:spacing w:val="1"/>
                <w:sz w:val="22"/>
                <w:szCs w:val="22"/>
              </w:rPr>
              <w:t xml:space="preserve"> </w:t>
            </w:r>
            <w:r w:rsidRPr="007C5319">
              <w:rPr>
                <w:rFonts w:ascii="Arial" w:hAnsi="Arial" w:cs="Arial"/>
                <w:b/>
                <w:sz w:val="22"/>
                <w:szCs w:val="22"/>
              </w:rPr>
              <w:t>(EPP), conforme o disposto no art. 48 da Lei Complementar nº 123/2006 (alterado pela Lei</w:t>
            </w:r>
            <w:r w:rsidRPr="007C5319">
              <w:rPr>
                <w:rFonts w:ascii="Arial" w:hAnsi="Arial" w:cs="Arial"/>
                <w:b/>
                <w:spacing w:val="1"/>
                <w:sz w:val="22"/>
                <w:szCs w:val="22"/>
              </w:rPr>
              <w:t xml:space="preserve"> </w:t>
            </w:r>
            <w:r w:rsidRPr="007C5319">
              <w:rPr>
                <w:rFonts w:ascii="Arial" w:hAnsi="Arial" w:cs="Arial"/>
                <w:b/>
                <w:sz w:val="22"/>
                <w:szCs w:val="22"/>
              </w:rPr>
              <w:t>Complementar</w:t>
            </w:r>
            <w:r w:rsidRPr="007C5319">
              <w:rPr>
                <w:rFonts w:ascii="Arial" w:hAnsi="Arial" w:cs="Arial"/>
                <w:b/>
                <w:spacing w:val="-2"/>
                <w:sz w:val="22"/>
                <w:szCs w:val="22"/>
              </w:rPr>
              <w:t xml:space="preserve"> </w:t>
            </w:r>
            <w:r w:rsidRPr="007C5319">
              <w:rPr>
                <w:rFonts w:ascii="Arial" w:hAnsi="Arial" w:cs="Arial"/>
                <w:b/>
                <w:sz w:val="22"/>
                <w:szCs w:val="22"/>
              </w:rPr>
              <w:t>nº</w:t>
            </w:r>
            <w:r w:rsidRPr="007C5319">
              <w:rPr>
                <w:rFonts w:ascii="Arial" w:hAnsi="Arial" w:cs="Arial"/>
                <w:b/>
                <w:spacing w:val="-1"/>
                <w:sz w:val="22"/>
                <w:szCs w:val="22"/>
              </w:rPr>
              <w:t xml:space="preserve"> </w:t>
            </w:r>
            <w:r w:rsidRPr="007C5319">
              <w:rPr>
                <w:rFonts w:ascii="Arial" w:hAnsi="Arial" w:cs="Arial"/>
                <w:b/>
                <w:sz w:val="22"/>
                <w:szCs w:val="22"/>
              </w:rPr>
              <w:t>147/2014):</w:t>
            </w:r>
            <w:r>
              <w:rPr>
                <w:rFonts w:ascii="Arial" w:hAnsi="Arial" w:cs="Arial"/>
                <w:b/>
                <w:sz w:val="22"/>
                <w:szCs w:val="22"/>
              </w:rPr>
              <w:t xml:space="preserve"> </w:t>
            </w:r>
            <w:r w:rsidRPr="008259D6">
              <w:rPr>
                <w:rFonts w:ascii="Arial" w:hAnsi="Arial" w:cs="Arial"/>
                <w:i/>
                <w:sz w:val="22"/>
                <w:szCs w:val="22"/>
                <w:u w:val="single"/>
              </w:rPr>
              <w:t>(A ser preenchido por Compras após a pesquisa de preços)</w:t>
            </w:r>
          </w:p>
          <w:p w:rsidR="00ED0FC2" w:rsidRPr="007C5319" w:rsidRDefault="00ED0FC2" w:rsidP="002F785E">
            <w:pPr>
              <w:pStyle w:val="Corpodetexto"/>
              <w:spacing w:after="0"/>
              <w:ind w:left="196" w:right="228"/>
              <w:rPr>
                <w:rFonts w:ascii="Arial" w:hAnsi="Arial" w:cs="Arial"/>
                <w:sz w:val="22"/>
                <w:szCs w:val="22"/>
              </w:rPr>
            </w:pPr>
            <w:r w:rsidRPr="007C5319">
              <w:rPr>
                <w:rFonts w:ascii="Arial" w:hAnsi="Arial" w:cs="Arial"/>
                <w:sz w:val="22"/>
                <w:szCs w:val="22"/>
              </w:rPr>
              <w:t xml:space="preserve">(    ) </w:t>
            </w:r>
            <w:r w:rsidR="00E0123E">
              <w:rPr>
                <w:rFonts w:ascii="Arial" w:hAnsi="Arial" w:cs="Arial"/>
                <w:sz w:val="22"/>
                <w:szCs w:val="22"/>
              </w:rPr>
              <w:t>Sim</w:t>
            </w:r>
            <w:r w:rsidRPr="007C5319">
              <w:rPr>
                <w:rFonts w:ascii="Arial" w:hAnsi="Arial" w:cs="Arial"/>
                <w:sz w:val="22"/>
                <w:szCs w:val="22"/>
              </w:rPr>
              <w:t>.</w:t>
            </w:r>
            <w:r w:rsidR="00E0123E">
              <w:rPr>
                <w:rFonts w:ascii="Arial" w:hAnsi="Arial" w:cs="Arial"/>
                <w:sz w:val="22"/>
                <w:szCs w:val="22"/>
              </w:rPr>
              <w:t xml:space="preserve"> Qual benefício? _____________________________________</w:t>
            </w:r>
          </w:p>
          <w:p w:rsidR="00ED0FC2" w:rsidRPr="007C5319" w:rsidRDefault="00ED0FC2" w:rsidP="002F785E">
            <w:pPr>
              <w:pStyle w:val="Corpodetexto"/>
              <w:spacing w:after="0"/>
              <w:ind w:right="228"/>
              <w:rPr>
                <w:rFonts w:ascii="Arial" w:hAnsi="Arial" w:cs="Arial"/>
                <w:sz w:val="22"/>
                <w:szCs w:val="22"/>
              </w:rPr>
            </w:pPr>
            <w:r>
              <w:rPr>
                <w:rFonts w:ascii="Arial" w:hAnsi="Arial" w:cs="Arial"/>
                <w:spacing w:val="-25"/>
                <w:sz w:val="22"/>
                <w:szCs w:val="22"/>
              </w:rPr>
              <w:t xml:space="preserve">     </w:t>
            </w:r>
            <w:r w:rsidRPr="007C5319">
              <w:rPr>
                <w:rFonts w:ascii="Arial" w:hAnsi="Arial" w:cs="Arial"/>
                <w:spacing w:val="-25"/>
                <w:sz w:val="22"/>
                <w:szCs w:val="22"/>
              </w:rPr>
              <w:t xml:space="preserve">(        )   </w:t>
            </w:r>
            <w:r w:rsidR="00E0123E">
              <w:rPr>
                <w:rFonts w:ascii="Arial" w:hAnsi="Arial" w:cs="Arial"/>
                <w:spacing w:val="-25"/>
                <w:sz w:val="22"/>
                <w:szCs w:val="22"/>
              </w:rPr>
              <w:t xml:space="preserve">N ã o </w:t>
            </w:r>
            <w:r w:rsidRPr="007C5319">
              <w:rPr>
                <w:rFonts w:ascii="Arial" w:hAnsi="Arial" w:cs="Arial"/>
                <w:sz w:val="22"/>
                <w:szCs w:val="22"/>
              </w:rPr>
              <w:t>.</w:t>
            </w:r>
            <w:r w:rsidR="00E0123E">
              <w:rPr>
                <w:rFonts w:ascii="Arial" w:hAnsi="Arial" w:cs="Arial"/>
                <w:sz w:val="22"/>
                <w:szCs w:val="22"/>
              </w:rPr>
              <w:t xml:space="preserve"> Justificativa ________________________________________</w:t>
            </w:r>
          </w:p>
          <w:p w:rsidR="002F785E" w:rsidRPr="007C5319" w:rsidRDefault="002F785E" w:rsidP="002F785E">
            <w:pPr>
              <w:pStyle w:val="Corpodetexto"/>
              <w:spacing w:after="0" w:line="262" w:lineRule="auto"/>
              <w:ind w:left="198" w:right="227"/>
              <w:rPr>
                <w:rFonts w:ascii="Arial" w:hAnsi="Arial" w:cs="Arial"/>
                <w:sz w:val="22"/>
                <w:szCs w:val="22"/>
              </w:rPr>
            </w:pPr>
          </w:p>
          <w:p w:rsidR="00ED0FC2" w:rsidRPr="007C5319" w:rsidRDefault="00ED0FC2" w:rsidP="002F785E">
            <w:pPr>
              <w:pStyle w:val="Corpodetexto"/>
              <w:widowControl w:val="0"/>
              <w:numPr>
                <w:ilvl w:val="1"/>
                <w:numId w:val="3"/>
              </w:numPr>
              <w:tabs>
                <w:tab w:val="left" w:pos="763"/>
              </w:tabs>
              <w:autoSpaceDE w:val="0"/>
              <w:autoSpaceDN w:val="0"/>
              <w:spacing w:after="0"/>
              <w:ind w:left="196" w:firstLine="0"/>
              <w:jc w:val="both"/>
              <w:rPr>
                <w:rFonts w:ascii="Arial" w:hAnsi="Arial" w:cs="Arial"/>
                <w:b/>
                <w:sz w:val="22"/>
                <w:szCs w:val="22"/>
              </w:rPr>
            </w:pPr>
            <w:r w:rsidRPr="007C5319">
              <w:rPr>
                <w:rFonts w:ascii="Arial" w:hAnsi="Arial" w:cs="Arial"/>
                <w:b/>
                <w:sz w:val="22"/>
                <w:szCs w:val="22"/>
              </w:rPr>
              <w:t>Haverá necessidade de vistoria prévia (visita técnica)?</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r w:rsidRPr="007C5319">
              <w:rPr>
                <w:rFonts w:ascii="Arial" w:hAnsi="Arial" w:cs="Arial"/>
                <w:sz w:val="22"/>
                <w:szCs w:val="22"/>
              </w:rPr>
              <w:t xml:space="preserve">(     ) Vistoria obrigatória </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r w:rsidRPr="007C5319">
              <w:rPr>
                <w:rFonts w:ascii="Arial" w:hAnsi="Arial" w:cs="Arial"/>
                <w:sz w:val="22"/>
                <w:szCs w:val="22"/>
              </w:rPr>
              <w:t xml:space="preserve">(    </w:t>
            </w:r>
            <w:r w:rsidR="00A91297">
              <w:rPr>
                <w:rFonts w:ascii="Arial" w:hAnsi="Arial" w:cs="Arial"/>
                <w:sz w:val="22"/>
                <w:szCs w:val="22"/>
              </w:rPr>
              <w:t xml:space="preserve"> </w:t>
            </w:r>
            <w:r w:rsidRPr="007C5319">
              <w:rPr>
                <w:rFonts w:ascii="Arial" w:hAnsi="Arial" w:cs="Arial"/>
                <w:sz w:val="22"/>
                <w:szCs w:val="22"/>
              </w:rPr>
              <w:t xml:space="preserve">) Vistoria facultativa </w:t>
            </w:r>
          </w:p>
          <w:p w:rsidR="00ED0FC2" w:rsidRPr="007C5319" w:rsidRDefault="00ED0FC2" w:rsidP="002F785E">
            <w:pPr>
              <w:pStyle w:val="Corpodetexto"/>
              <w:widowControl w:val="0"/>
              <w:autoSpaceDE w:val="0"/>
              <w:autoSpaceDN w:val="0"/>
              <w:spacing w:after="0"/>
              <w:ind w:left="196"/>
              <w:rPr>
                <w:rFonts w:ascii="Arial" w:hAnsi="Arial" w:cs="Arial"/>
                <w:sz w:val="22"/>
                <w:szCs w:val="22"/>
              </w:rPr>
            </w:pPr>
            <w:r w:rsidRPr="007C5319">
              <w:rPr>
                <w:rFonts w:ascii="Arial" w:hAnsi="Arial" w:cs="Arial"/>
                <w:sz w:val="22"/>
                <w:szCs w:val="22"/>
              </w:rPr>
              <w:t>(</w:t>
            </w:r>
            <w:r w:rsidRPr="00BA7E8C">
              <w:rPr>
                <w:rFonts w:ascii="Arial" w:hAnsi="Arial" w:cs="Arial"/>
                <w:sz w:val="22"/>
                <w:szCs w:val="22"/>
              </w:rPr>
              <w:t xml:space="preserve"> </w:t>
            </w:r>
            <w:r w:rsidR="009A0E7B" w:rsidRPr="007069FB">
              <w:rPr>
                <w:rFonts w:ascii="Arial" w:hAnsi="Arial" w:cs="Arial"/>
                <w:b/>
                <w:sz w:val="22"/>
                <w:szCs w:val="22"/>
              </w:rPr>
              <w:t>X</w:t>
            </w:r>
            <w:r w:rsidR="00A91297" w:rsidRPr="007069FB">
              <w:rPr>
                <w:rFonts w:ascii="Arial" w:hAnsi="Arial" w:cs="Arial"/>
                <w:b/>
                <w:sz w:val="22"/>
                <w:szCs w:val="22"/>
              </w:rPr>
              <w:t xml:space="preserve"> </w:t>
            </w:r>
            <w:r w:rsidRPr="007C5319">
              <w:rPr>
                <w:rFonts w:ascii="Arial" w:hAnsi="Arial" w:cs="Arial"/>
                <w:sz w:val="22"/>
                <w:szCs w:val="22"/>
              </w:rPr>
              <w:t>) Não será exigida vistoria.</w:t>
            </w:r>
          </w:p>
          <w:p w:rsidR="00ED0FC2" w:rsidRPr="007C5319" w:rsidRDefault="00ED0FC2" w:rsidP="002F785E">
            <w:pPr>
              <w:pStyle w:val="Corpodetexto"/>
              <w:widowControl w:val="0"/>
              <w:autoSpaceDE w:val="0"/>
              <w:autoSpaceDN w:val="0"/>
              <w:spacing w:after="0"/>
              <w:ind w:left="909"/>
              <w:rPr>
                <w:rFonts w:ascii="Arial" w:hAnsi="Arial" w:cs="Arial"/>
                <w:sz w:val="22"/>
                <w:szCs w:val="22"/>
              </w:rPr>
            </w:pPr>
          </w:p>
          <w:p w:rsidR="00ED0FC2" w:rsidRPr="007C5319" w:rsidRDefault="00ED0FC2" w:rsidP="002F785E">
            <w:pPr>
              <w:pStyle w:val="Corpodetexto"/>
              <w:spacing w:after="0"/>
              <w:ind w:right="85"/>
              <w:rPr>
                <w:rFonts w:ascii="Arial" w:hAnsi="Arial" w:cs="Arial"/>
                <w:sz w:val="22"/>
                <w:szCs w:val="22"/>
              </w:rPr>
            </w:pPr>
          </w:p>
          <w:p w:rsidR="00ED0FC2" w:rsidRPr="007C5319" w:rsidRDefault="00ED0FC2" w:rsidP="002F785E">
            <w:pPr>
              <w:pStyle w:val="Corpodetexto"/>
              <w:numPr>
                <w:ilvl w:val="1"/>
                <w:numId w:val="3"/>
              </w:numPr>
              <w:spacing w:after="0"/>
              <w:ind w:left="196" w:right="228" w:firstLine="0"/>
              <w:rPr>
                <w:rFonts w:ascii="Arial" w:hAnsi="Arial" w:cs="Arial"/>
                <w:b/>
                <w:sz w:val="22"/>
                <w:szCs w:val="22"/>
              </w:rPr>
            </w:pPr>
            <w:r w:rsidRPr="007C5319">
              <w:rPr>
                <w:rFonts w:ascii="Arial" w:hAnsi="Arial" w:cs="Arial"/>
                <w:b/>
                <w:sz w:val="22"/>
                <w:szCs w:val="22"/>
              </w:rPr>
              <w:t>Será admitida a participação de cooperativas?</w:t>
            </w:r>
          </w:p>
          <w:p w:rsidR="00ED0FC2" w:rsidRPr="007C5319" w:rsidRDefault="00ED0FC2" w:rsidP="002F785E">
            <w:pPr>
              <w:pStyle w:val="Corpodetexto"/>
              <w:spacing w:after="0"/>
              <w:ind w:left="196" w:right="228"/>
              <w:rPr>
                <w:rFonts w:ascii="Arial" w:hAnsi="Arial" w:cs="Arial"/>
                <w:sz w:val="22"/>
                <w:szCs w:val="22"/>
              </w:rPr>
            </w:pPr>
            <w:r w:rsidRPr="007C5319">
              <w:rPr>
                <w:rFonts w:ascii="Arial" w:hAnsi="Arial" w:cs="Arial"/>
                <w:spacing w:val="-1"/>
                <w:sz w:val="22"/>
                <w:szCs w:val="22"/>
              </w:rPr>
              <w:t>(    ) Não</w:t>
            </w:r>
          </w:p>
          <w:p w:rsidR="00ED0FC2" w:rsidRPr="007C5319" w:rsidRDefault="0068701A" w:rsidP="002F785E">
            <w:pPr>
              <w:pStyle w:val="PargrafodaLista"/>
              <w:ind w:left="196" w:right="228"/>
              <w:rPr>
                <w:rFonts w:ascii="Arial" w:hAnsi="Arial" w:cs="Arial"/>
                <w:sz w:val="22"/>
                <w:szCs w:val="22"/>
              </w:rPr>
            </w:pPr>
            <w:r>
              <w:rPr>
                <w:rFonts w:ascii="Arial" w:hAnsi="Arial" w:cs="Arial"/>
                <w:sz w:val="22"/>
                <w:szCs w:val="22"/>
              </w:rPr>
              <w:t xml:space="preserve">( </w:t>
            </w:r>
            <w:r w:rsidR="00D62565" w:rsidRPr="007069FB">
              <w:rPr>
                <w:rFonts w:ascii="Arial" w:hAnsi="Arial" w:cs="Arial"/>
                <w:b/>
                <w:sz w:val="22"/>
                <w:szCs w:val="22"/>
              </w:rPr>
              <w:t>X</w:t>
            </w:r>
            <w:r w:rsidR="00ED0FC2" w:rsidRPr="007C5319">
              <w:rPr>
                <w:rFonts w:ascii="Arial" w:hAnsi="Arial" w:cs="Arial"/>
                <w:sz w:val="22"/>
                <w:szCs w:val="22"/>
              </w:rPr>
              <w:t xml:space="preserve"> ) Sim</w:t>
            </w:r>
            <w:r w:rsidR="00BB2F9F">
              <w:rPr>
                <w:rFonts w:ascii="Arial" w:hAnsi="Arial" w:cs="Arial"/>
                <w:sz w:val="22"/>
                <w:szCs w:val="22"/>
              </w:rPr>
              <w:t>, neste caso:</w:t>
            </w:r>
          </w:p>
          <w:p w:rsidR="00ED0FC2" w:rsidRPr="007C5319" w:rsidRDefault="00ED0FC2" w:rsidP="00BB2F9F">
            <w:pPr>
              <w:tabs>
                <w:tab w:val="left" w:pos="426"/>
                <w:tab w:val="left" w:pos="709"/>
              </w:tabs>
              <w:ind w:left="709"/>
              <w:jc w:val="both"/>
              <w:rPr>
                <w:rFonts w:ascii="Arial" w:hAnsi="Arial" w:cs="Arial"/>
                <w:iCs/>
                <w:color w:val="000000" w:themeColor="text1"/>
                <w:sz w:val="22"/>
                <w:szCs w:val="22"/>
              </w:rPr>
            </w:pPr>
            <w:r w:rsidRPr="007C5319">
              <w:rPr>
                <w:rFonts w:ascii="Arial" w:hAnsi="Arial" w:cs="Arial"/>
                <w:sz w:val="22"/>
                <w:szCs w:val="22"/>
              </w:rPr>
              <w:t xml:space="preserve">I - </w:t>
            </w:r>
            <w:r w:rsidRPr="007C5319">
              <w:rPr>
                <w:rFonts w:ascii="Arial" w:hAnsi="Arial"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rsidR="00ED0FC2" w:rsidRPr="007C5319" w:rsidRDefault="00ED0FC2" w:rsidP="00BB2F9F">
            <w:pPr>
              <w:tabs>
                <w:tab w:val="left" w:pos="426"/>
                <w:tab w:val="left" w:pos="709"/>
              </w:tabs>
              <w:ind w:left="709"/>
              <w:jc w:val="both"/>
              <w:rPr>
                <w:rFonts w:ascii="Arial" w:hAnsi="Arial" w:cs="Arial"/>
                <w:iCs/>
                <w:color w:val="000000" w:themeColor="text1"/>
                <w:sz w:val="22"/>
                <w:szCs w:val="22"/>
              </w:rPr>
            </w:pPr>
            <w:r w:rsidRPr="007C5319">
              <w:rPr>
                <w:rFonts w:ascii="Arial" w:hAnsi="Arial"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rsidR="00ED0FC2" w:rsidRPr="007C5319" w:rsidRDefault="00ED0FC2" w:rsidP="002F785E">
            <w:pPr>
              <w:pStyle w:val="PargrafodaLista"/>
              <w:ind w:left="196" w:right="228"/>
              <w:rPr>
                <w:rFonts w:ascii="Arial" w:hAnsi="Arial" w:cs="Arial"/>
                <w:sz w:val="22"/>
                <w:szCs w:val="22"/>
              </w:rPr>
            </w:pPr>
          </w:p>
          <w:p w:rsidR="00ED0FC2" w:rsidRPr="007C5319" w:rsidRDefault="00ED0FC2" w:rsidP="002F785E">
            <w:pPr>
              <w:pStyle w:val="Corpodetexto"/>
              <w:numPr>
                <w:ilvl w:val="1"/>
                <w:numId w:val="3"/>
              </w:numPr>
              <w:spacing w:after="0"/>
              <w:ind w:left="196" w:right="83" w:firstLine="0"/>
              <w:rPr>
                <w:rFonts w:ascii="Arial" w:hAnsi="Arial" w:cs="Arial"/>
                <w:b/>
                <w:sz w:val="22"/>
                <w:szCs w:val="22"/>
              </w:rPr>
            </w:pPr>
            <w:r w:rsidRPr="007C5319">
              <w:rPr>
                <w:rFonts w:ascii="Arial" w:hAnsi="Arial" w:cs="Arial"/>
                <w:b/>
                <w:sz w:val="22"/>
                <w:szCs w:val="22"/>
              </w:rPr>
              <w:t>Será admitida a subcontratação?</w:t>
            </w:r>
          </w:p>
          <w:p w:rsidR="00ED0FC2" w:rsidRPr="007C5319" w:rsidRDefault="0068701A" w:rsidP="002F785E">
            <w:pPr>
              <w:pStyle w:val="Corpodetexto"/>
              <w:spacing w:after="0"/>
              <w:ind w:left="196"/>
              <w:rPr>
                <w:rFonts w:ascii="Arial" w:hAnsi="Arial" w:cs="Arial"/>
                <w:sz w:val="22"/>
                <w:szCs w:val="22"/>
              </w:rPr>
            </w:pPr>
            <w:r>
              <w:rPr>
                <w:rFonts w:ascii="Arial" w:hAnsi="Arial" w:cs="Arial"/>
                <w:spacing w:val="-1"/>
                <w:sz w:val="22"/>
                <w:szCs w:val="22"/>
              </w:rPr>
              <w:t>(</w:t>
            </w:r>
            <w:r w:rsidR="00ED0FC2" w:rsidRPr="007069FB">
              <w:rPr>
                <w:rFonts w:ascii="Arial" w:hAnsi="Arial" w:cs="Arial"/>
                <w:b/>
                <w:spacing w:val="-1"/>
                <w:sz w:val="22"/>
                <w:szCs w:val="22"/>
              </w:rPr>
              <w:t xml:space="preserve"> </w:t>
            </w:r>
            <w:r w:rsidR="00D62565" w:rsidRPr="007069FB">
              <w:rPr>
                <w:rFonts w:ascii="Arial" w:hAnsi="Arial" w:cs="Arial"/>
                <w:b/>
                <w:spacing w:val="-1"/>
                <w:sz w:val="22"/>
                <w:szCs w:val="22"/>
              </w:rPr>
              <w:t>X</w:t>
            </w:r>
            <w:r w:rsidR="00ED0FC2"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r w:rsidRPr="007C5319">
              <w:rPr>
                <w:rFonts w:ascii="Arial" w:hAnsi="Arial" w:cs="Arial"/>
                <w:sz w:val="22"/>
                <w:szCs w:val="22"/>
              </w:rPr>
              <w:t>(    ) Sim</w:t>
            </w:r>
          </w:p>
          <w:p w:rsidR="00ED0FC2" w:rsidRPr="007C5319" w:rsidRDefault="00ED0FC2" w:rsidP="002F785E">
            <w:pPr>
              <w:pStyle w:val="PargrafodaLista"/>
              <w:ind w:left="196"/>
              <w:rPr>
                <w:rFonts w:ascii="Arial" w:hAnsi="Arial" w:cs="Arial"/>
                <w:sz w:val="22"/>
                <w:szCs w:val="22"/>
              </w:rPr>
            </w:pPr>
          </w:p>
          <w:p w:rsidR="00ED0FC2" w:rsidRPr="007C5319" w:rsidRDefault="00A30908" w:rsidP="00A30908">
            <w:pPr>
              <w:pStyle w:val="Default"/>
              <w:ind w:left="196"/>
              <w:jc w:val="both"/>
              <w:rPr>
                <w:rFonts w:ascii="Arial" w:hAnsi="Arial" w:cs="Arial"/>
                <w:b/>
                <w:sz w:val="22"/>
                <w:szCs w:val="22"/>
              </w:rPr>
            </w:pPr>
            <w:r w:rsidRPr="007C5319">
              <w:rPr>
                <w:rFonts w:ascii="Arial" w:hAnsi="Arial" w:cs="Arial"/>
                <w:sz w:val="22"/>
                <w:szCs w:val="22"/>
              </w:rPr>
              <w:t xml:space="preserve"> </w:t>
            </w:r>
            <w:r w:rsidR="00ED0FC2" w:rsidRPr="007C5319">
              <w:rPr>
                <w:rFonts w:ascii="Arial" w:hAnsi="Arial" w:cs="Arial"/>
                <w:b/>
                <w:sz w:val="22"/>
                <w:szCs w:val="22"/>
              </w:rPr>
              <w:t xml:space="preserve"> </w:t>
            </w:r>
            <w:r w:rsidR="004F46A1">
              <w:rPr>
                <w:rFonts w:ascii="Arial" w:hAnsi="Arial" w:cs="Arial"/>
                <w:b/>
                <w:sz w:val="22"/>
                <w:szCs w:val="22"/>
              </w:rPr>
              <w:t>3.</w:t>
            </w:r>
            <w:r w:rsidR="00DB6287">
              <w:rPr>
                <w:rFonts w:ascii="Arial" w:hAnsi="Arial" w:cs="Arial"/>
                <w:b/>
                <w:sz w:val="22"/>
                <w:szCs w:val="22"/>
              </w:rPr>
              <w:t>7</w:t>
            </w:r>
            <w:r w:rsidR="004F46A1">
              <w:rPr>
                <w:rFonts w:ascii="Arial" w:hAnsi="Arial" w:cs="Arial"/>
                <w:b/>
                <w:sz w:val="22"/>
                <w:szCs w:val="22"/>
              </w:rPr>
              <w:t xml:space="preserve">. </w:t>
            </w:r>
            <w:r w:rsidR="00ED0FC2" w:rsidRPr="007C5319">
              <w:rPr>
                <w:rFonts w:ascii="Arial" w:hAnsi="Arial" w:cs="Arial"/>
                <w:b/>
                <w:sz w:val="22"/>
                <w:szCs w:val="22"/>
              </w:rPr>
              <w:t>Do agrupamento de itens em lotes</w:t>
            </w:r>
          </w:p>
          <w:p w:rsidR="00ED0FC2" w:rsidRPr="007C5319" w:rsidRDefault="00ED0FC2" w:rsidP="002F785E">
            <w:pPr>
              <w:pStyle w:val="Corpodetexto"/>
              <w:spacing w:after="0"/>
              <w:ind w:left="196" w:right="83"/>
              <w:rPr>
                <w:rFonts w:ascii="Arial" w:hAnsi="Arial" w:cs="Arial"/>
                <w:sz w:val="22"/>
                <w:szCs w:val="22"/>
              </w:rPr>
            </w:pPr>
          </w:p>
          <w:p w:rsidR="00ED0FC2" w:rsidRPr="007C5319" w:rsidRDefault="00ED0FC2" w:rsidP="002F785E">
            <w:pPr>
              <w:pStyle w:val="Corpodetexto"/>
              <w:spacing w:after="0"/>
              <w:ind w:left="196" w:right="83"/>
              <w:rPr>
                <w:rFonts w:ascii="Arial" w:hAnsi="Arial" w:cs="Arial"/>
                <w:sz w:val="22"/>
                <w:szCs w:val="22"/>
              </w:rPr>
            </w:pPr>
            <w:r w:rsidRPr="007C5319">
              <w:rPr>
                <w:rFonts w:ascii="Arial" w:hAnsi="Arial" w:cs="Arial"/>
                <w:sz w:val="22"/>
                <w:szCs w:val="22"/>
              </w:rPr>
              <w:t>A aquisição/contratação se dará em lotes?</w:t>
            </w:r>
          </w:p>
          <w:p w:rsidR="00ED0FC2" w:rsidRPr="007C5319" w:rsidRDefault="00ED0FC2" w:rsidP="002F785E">
            <w:pPr>
              <w:pStyle w:val="Corpodetexto"/>
              <w:spacing w:after="0"/>
              <w:ind w:left="196"/>
              <w:rPr>
                <w:rFonts w:ascii="Arial" w:hAnsi="Arial" w:cs="Arial"/>
                <w:sz w:val="22"/>
                <w:szCs w:val="22"/>
              </w:rPr>
            </w:pPr>
            <w:r w:rsidRPr="007C5319">
              <w:rPr>
                <w:rFonts w:ascii="Arial" w:hAnsi="Arial" w:cs="Arial"/>
                <w:spacing w:val="-1"/>
                <w:sz w:val="22"/>
                <w:szCs w:val="22"/>
              </w:rPr>
              <w:t xml:space="preserve">( </w:t>
            </w:r>
            <w:r w:rsidR="00D62565" w:rsidRPr="007069FB">
              <w:rPr>
                <w:rFonts w:ascii="Arial" w:hAnsi="Arial" w:cs="Arial"/>
                <w:b/>
                <w:spacing w:val="-1"/>
                <w:sz w:val="22"/>
                <w:szCs w:val="22"/>
              </w:rPr>
              <w:t>X</w:t>
            </w:r>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r w:rsidRPr="007C5319">
              <w:rPr>
                <w:rFonts w:ascii="Arial" w:hAnsi="Arial" w:cs="Arial"/>
                <w:sz w:val="22"/>
                <w:szCs w:val="22"/>
              </w:rPr>
              <w:t>(     ) Sim – Justificar</w:t>
            </w:r>
            <w:r w:rsidR="004F46A1">
              <w:rPr>
                <w:rFonts w:ascii="Arial" w:hAnsi="Arial" w:cs="Arial"/>
                <w:sz w:val="22"/>
                <w:szCs w:val="22"/>
              </w:rPr>
              <w:t xml:space="preserve"> abaixo</w:t>
            </w:r>
            <w:r w:rsidRPr="007C5319">
              <w:rPr>
                <w:rFonts w:ascii="Arial" w:hAnsi="Arial" w:cs="Arial"/>
                <w:sz w:val="22"/>
                <w:szCs w:val="22"/>
              </w:rPr>
              <w:t xml:space="preserve"> e </w:t>
            </w:r>
            <w:r w:rsidR="00BB2F9F">
              <w:rPr>
                <w:rFonts w:ascii="Arial" w:hAnsi="Arial" w:cs="Arial"/>
                <w:sz w:val="22"/>
                <w:szCs w:val="22"/>
              </w:rPr>
              <w:t xml:space="preserve">apresentar </w:t>
            </w:r>
            <w:r w:rsidRPr="007C5319">
              <w:rPr>
                <w:rFonts w:ascii="Arial" w:hAnsi="Arial" w:cs="Arial"/>
                <w:sz w:val="22"/>
                <w:szCs w:val="22"/>
              </w:rPr>
              <w:t>a planilha</w:t>
            </w:r>
            <w:r w:rsidR="00BB2F9F">
              <w:rPr>
                <w:rFonts w:ascii="Arial" w:hAnsi="Arial" w:cs="Arial"/>
                <w:sz w:val="22"/>
                <w:szCs w:val="22"/>
              </w:rPr>
              <w:t xml:space="preserve"> com os lotes</w:t>
            </w:r>
          </w:p>
          <w:p w:rsidR="00ED0FC2" w:rsidRPr="007C5319" w:rsidRDefault="00ED0FC2" w:rsidP="002F785E">
            <w:pPr>
              <w:pStyle w:val="Corpodetexto"/>
              <w:spacing w:after="0"/>
              <w:ind w:left="196" w:right="83"/>
              <w:rPr>
                <w:rFonts w:ascii="Arial" w:hAnsi="Arial" w:cs="Arial"/>
                <w:sz w:val="22"/>
                <w:szCs w:val="22"/>
              </w:rPr>
            </w:pPr>
          </w:p>
          <w:p w:rsidR="00ED0FC2" w:rsidRPr="007C5319" w:rsidRDefault="00ED0FC2" w:rsidP="00BB2F9F">
            <w:pPr>
              <w:pStyle w:val="Corpodetexto"/>
              <w:spacing w:after="0"/>
              <w:ind w:right="85"/>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t>4. DOS CRITÉRIOS DE ACEITAÇÃO DA PROPOSTA</w:t>
            </w:r>
          </w:p>
        </w:tc>
      </w:tr>
      <w:tr w:rsidR="00ED0FC2" w:rsidRPr="007C5319" w:rsidTr="00C42AD1">
        <w:tc>
          <w:tcPr>
            <w:tcW w:w="9776" w:type="dxa"/>
            <w:shd w:val="clear" w:color="auto" w:fill="auto"/>
          </w:tcPr>
          <w:p w:rsidR="00ED0FC2" w:rsidRPr="007C5319" w:rsidRDefault="00ED0FC2" w:rsidP="002F785E">
            <w:pPr>
              <w:pStyle w:val="PargrafodaLista"/>
              <w:ind w:left="0"/>
              <w:rPr>
                <w:rFonts w:ascii="Arial" w:hAnsi="Arial" w:cs="Arial"/>
                <w:sz w:val="22"/>
                <w:szCs w:val="22"/>
              </w:rPr>
            </w:pPr>
          </w:p>
          <w:p w:rsidR="00ED0FC2" w:rsidRPr="007C5319" w:rsidRDefault="00ED0FC2" w:rsidP="002F785E">
            <w:pPr>
              <w:pStyle w:val="PargrafodaLista"/>
              <w:numPr>
                <w:ilvl w:val="1"/>
                <w:numId w:val="4"/>
              </w:numPr>
              <w:ind w:left="196" w:firstLine="0"/>
              <w:contextualSpacing w:val="0"/>
              <w:rPr>
                <w:rFonts w:ascii="Arial" w:hAnsi="Arial" w:cs="Arial"/>
                <w:b/>
                <w:sz w:val="22"/>
                <w:szCs w:val="22"/>
              </w:rPr>
            </w:pPr>
            <w:r w:rsidRPr="007C5319">
              <w:rPr>
                <w:rFonts w:ascii="Arial" w:hAnsi="Arial" w:cs="Arial"/>
                <w:b/>
                <w:sz w:val="22"/>
                <w:szCs w:val="22"/>
              </w:rPr>
              <w:t>Serão</w:t>
            </w:r>
            <w:r w:rsidRPr="007C5319">
              <w:rPr>
                <w:rFonts w:ascii="Arial" w:hAnsi="Arial" w:cs="Arial"/>
                <w:b/>
                <w:spacing w:val="14"/>
                <w:sz w:val="22"/>
                <w:szCs w:val="22"/>
              </w:rPr>
              <w:t xml:space="preserve"> </w:t>
            </w:r>
            <w:r w:rsidRPr="007C5319">
              <w:rPr>
                <w:rFonts w:ascii="Arial" w:hAnsi="Arial" w:cs="Arial"/>
                <w:b/>
                <w:sz w:val="22"/>
                <w:szCs w:val="22"/>
              </w:rPr>
              <w:t>exigidos</w:t>
            </w:r>
            <w:r w:rsidRPr="007C5319">
              <w:rPr>
                <w:rFonts w:ascii="Arial" w:hAnsi="Arial" w:cs="Arial"/>
                <w:b/>
                <w:spacing w:val="14"/>
                <w:sz w:val="22"/>
                <w:szCs w:val="22"/>
              </w:rPr>
              <w:t xml:space="preserve"> </w:t>
            </w:r>
            <w:r w:rsidRPr="007C5319">
              <w:rPr>
                <w:rFonts w:ascii="Arial" w:hAnsi="Arial" w:cs="Arial"/>
                <w:b/>
                <w:sz w:val="22"/>
                <w:szCs w:val="22"/>
              </w:rPr>
              <w:t>documentos</w:t>
            </w:r>
            <w:r w:rsidRPr="007C5319">
              <w:rPr>
                <w:rFonts w:ascii="Arial" w:hAnsi="Arial" w:cs="Arial"/>
                <w:b/>
                <w:spacing w:val="14"/>
                <w:sz w:val="22"/>
                <w:szCs w:val="22"/>
              </w:rPr>
              <w:t xml:space="preserve"> </w:t>
            </w:r>
            <w:r w:rsidRPr="007C5319">
              <w:rPr>
                <w:rFonts w:ascii="Arial" w:hAnsi="Arial" w:cs="Arial"/>
                <w:b/>
                <w:sz w:val="22"/>
                <w:szCs w:val="22"/>
              </w:rPr>
              <w:t>adicionais</w:t>
            </w:r>
            <w:r w:rsidRPr="007C5319">
              <w:rPr>
                <w:rFonts w:ascii="Arial" w:hAnsi="Arial" w:cs="Arial"/>
                <w:b/>
                <w:spacing w:val="14"/>
                <w:sz w:val="22"/>
                <w:szCs w:val="22"/>
              </w:rPr>
              <w:t xml:space="preserve"> </w:t>
            </w:r>
            <w:r w:rsidRPr="007C5319">
              <w:rPr>
                <w:rFonts w:ascii="Arial" w:hAnsi="Arial" w:cs="Arial"/>
                <w:b/>
                <w:sz w:val="22"/>
                <w:szCs w:val="22"/>
              </w:rPr>
              <w:t>juntamente</w:t>
            </w:r>
            <w:r w:rsidRPr="007C5319">
              <w:rPr>
                <w:rFonts w:ascii="Arial" w:hAnsi="Arial" w:cs="Arial"/>
                <w:b/>
                <w:spacing w:val="14"/>
                <w:sz w:val="22"/>
                <w:szCs w:val="22"/>
              </w:rPr>
              <w:t xml:space="preserve"> </w:t>
            </w:r>
            <w:r w:rsidRPr="007C5319">
              <w:rPr>
                <w:rFonts w:ascii="Arial" w:hAnsi="Arial" w:cs="Arial"/>
                <w:b/>
                <w:sz w:val="22"/>
                <w:szCs w:val="22"/>
              </w:rPr>
              <w:t>com</w:t>
            </w:r>
            <w:r w:rsidRPr="007C5319">
              <w:rPr>
                <w:rFonts w:ascii="Arial" w:hAnsi="Arial" w:cs="Arial"/>
                <w:b/>
                <w:spacing w:val="14"/>
                <w:sz w:val="22"/>
                <w:szCs w:val="22"/>
              </w:rPr>
              <w:t xml:space="preserve"> </w:t>
            </w:r>
            <w:r w:rsidRPr="007C5319">
              <w:rPr>
                <w:rFonts w:ascii="Arial" w:hAnsi="Arial" w:cs="Arial"/>
                <w:b/>
                <w:sz w:val="22"/>
                <w:szCs w:val="22"/>
              </w:rPr>
              <w:t>a</w:t>
            </w:r>
            <w:r w:rsidRPr="007C5319">
              <w:rPr>
                <w:rFonts w:ascii="Arial" w:hAnsi="Arial" w:cs="Arial"/>
                <w:b/>
                <w:spacing w:val="15"/>
                <w:sz w:val="22"/>
                <w:szCs w:val="22"/>
              </w:rPr>
              <w:t xml:space="preserve"> </w:t>
            </w:r>
            <w:r w:rsidRPr="007C5319">
              <w:rPr>
                <w:rFonts w:ascii="Arial" w:hAnsi="Arial" w:cs="Arial"/>
                <w:b/>
                <w:sz w:val="22"/>
                <w:szCs w:val="22"/>
              </w:rPr>
              <w:t>proposta</w:t>
            </w:r>
            <w:r w:rsidRPr="007C5319">
              <w:rPr>
                <w:rFonts w:ascii="Arial" w:hAnsi="Arial" w:cs="Arial"/>
                <w:b/>
                <w:spacing w:val="14"/>
                <w:sz w:val="22"/>
                <w:szCs w:val="22"/>
              </w:rPr>
              <w:t xml:space="preserve"> </w:t>
            </w:r>
            <w:r w:rsidRPr="007C5319">
              <w:rPr>
                <w:rFonts w:ascii="Arial" w:hAnsi="Arial" w:cs="Arial"/>
                <w:b/>
                <w:sz w:val="22"/>
                <w:szCs w:val="22"/>
              </w:rPr>
              <w:t>de</w:t>
            </w:r>
            <w:r w:rsidRPr="007C5319">
              <w:rPr>
                <w:rFonts w:ascii="Arial" w:hAnsi="Arial" w:cs="Arial"/>
                <w:b/>
                <w:spacing w:val="14"/>
                <w:sz w:val="22"/>
                <w:szCs w:val="22"/>
              </w:rPr>
              <w:t xml:space="preserve"> </w:t>
            </w:r>
            <w:r w:rsidRPr="007C5319">
              <w:rPr>
                <w:rFonts w:ascii="Arial" w:hAnsi="Arial" w:cs="Arial"/>
                <w:b/>
                <w:sz w:val="22"/>
                <w:szCs w:val="22"/>
              </w:rPr>
              <w:t>preços</w:t>
            </w:r>
            <w:r w:rsidRPr="007C5319">
              <w:rPr>
                <w:rFonts w:ascii="Arial" w:hAnsi="Arial" w:cs="Arial"/>
                <w:b/>
                <w:spacing w:val="14"/>
                <w:sz w:val="22"/>
                <w:szCs w:val="22"/>
              </w:rPr>
              <w:t xml:space="preserve"> </w:t>
            </w:r>
            <w:r w:rsidRPr="007C5319">
              <w:rPr>
                <w:rFonts w:ascii="Arial" w:hAnsi="Arial" w:cs="Arial"/>
                <w:b/>
                <w:sz w:val="22"/>
                <w:szCs w:val="22"/>
              </w:rPr>
              <w:t>(para</w:t>
            </w:r>
            <w:r w:rsidRPr="007C5319">
              <w:rPr>
                <w:rFonts w:ascii="Arial" w:hAnsi="Arial" w:cs="Arial"/>
                <w:b/>
                <w:spacing w:val="14"/>
                <w:sz w:val="22"/>
                <w:szCs w:val="22"/>
              </w:rPr>
              <w:t xml:space="preserve"> </w:t>
            </w:r>
            <w:r w:rsidRPr="007C5319">
              <w:rPr>
                <w:rFonts w:ascii="Arial" w:hAnsi="Arial" w:cs="Arial"/>
                <w:b/>
                <w:sz w:val="22"/>
                <w:szCs w:val="22"/>
              </w:rPr>
              <w:t>análise da</w:t>
            </w:r>
            <w:r w:rsidRPr="007C5319">
              <w:rPr>
                <w:rFonts w:ascii="Arial" w:hAnsi="Arial" w:cs="Arial"/>
                <w:b/>
                <w:spacing w:val="-2"/>
                <w:sz w:val="22"/>
                <w:szCs w:val="22"/>
              </w:rPr>
              <w:t xml:space="preserve"> </w:t>
            </w:r>
            <w:r w:rsidRPr="007C5319">
              <w:rPr>
                <w:rFonts w:ascii="Arial" w:hAnsi="Arial" w:cs="Arial"/>
                <w:b/>
                <w:sz w:val="22"/>
                <w:szCs w:val="22"/>
              </w:rPr>
              <w:t>equipe</w:t>
            </w:r>
            <w:r w:rsidRPr="007C5319">
              <w:rPr>
                <w:rFonts w:ascii="Arial" w:hAnsi="Arial" w:cs="Arial"/>
                <w:b/>
                <w:spacing w:val="-1"/>
                <w:sz w:val="22"/>
                <w:szCs w:val="22"/>
              </w:rPr>
              <w:t xml:space="preserve"> </w:t>
            </w:r>
            <w:r w:rsidRPr="007C5319">
              <w:rPr>
                <w:rFonts w:ascii="Arial" w:hAnsi="Arial" w:cs="Arial"/>
                <w:b/>
                <w:sz w:val="22"/>
                <w:szCs w:val="22"/>
              </w:rPr>
              <w:t>técnica</w:t>
            </w:r>
            <w:r w:rsidRPr="007C5319">
              <w:rPr>
                <w:rFonts w:ascii="Arial" w:hAnsi="Arial" w:cs="Arial"/>
                <w:b/>
                <w:spacing w:val="-1"/>
                <w:sz w:val="22"/>
                <w:szCs w:val="22"/>
              </w:rPr>
              <w:t xml:space="preserve"> </w:t>
            </w:r>
            <w:r w:rsidRPr="007C5319">
              <w:rPr>
                <w:rFonts w:ascii="Arial" w:hAnsi="Arial" w:cs="Arial"/>
                <w:b/>
                <w:sz w:val="22"/>
                <w:szCs w:val="22"/>
              </w:rPr>
              <w:t>na</w:t>
            </w:r>
            <w:r w:rsidRPr="007C5319">
              <w:rPr>
                <w:rFonts w:ascii="Arial" w:hAnsi="Arial" w:cs="Arial"/>
                <w:b/>
                <w:spacing w:val="-1"/>
                <w:sz w:val="22"/>
                <w:szCs w:val="22"/>
              </w:rPr>
              <w:t xml:space="preserve"> </w:t>
            </w:r>
            <w:r w:rsidRPr="007C5319">
              <w:rPr>
                <w:rFonts w:ascii="Arial" w:hAnsi="Arial" w:cs="Arial"/>
                <w:b/>
                <w:sz w:val="22"/>
                <w:szCs w:val="22"/>
              </w:rPr>
              <w:t>fase</w:t>
            </w:r>
            <w:r w:rsidRPr="007C5319">
              <w:rPr>
                <w:rFonts w:ascii="Arial" w:hAnsi="Arial" w:cs="Arial"/>
                <w:b/>
                <w:spacing w:val="-1"/>
                <w:sz w:val="22"/>
                <w:szCs w:val="22"/>
              </w:rPr>
              <w:t xml:space="preserve"> </w:t>
            </w:r>
            <w:r w:rsidRPr="007C5319">
              <w:rPr>
                <w:rFonts w:ascii="Arial" w:hAnsi="Arial" w:cs="Arial"/>
                <w:b/>
                <w:sz w:val="22"/>
                <w:szCs w:val="22"/>
              </w:rPr>
              <w:t>de</w:t>
            </w:r>
            <w:r w:rsidRPr="007C5319">
              <w:rPr>
                <w:rFonts w:ascii="Arial" w:hAnsi="Arial" w:cs="Arial"/>
                <w:b/>
                <w:spacing w:val="-1"/>
                <w:sz w:val="22"/>
                <w:szCs w:val="22"/>
              </w:rPr>
              <w:t xml:space="preserve"> </w:t>
            </w:r>
            <w:r w:rsidRPr="007C5319">
              <w:rPr>
                <w:rFonts w:ascii="Arial" w:hAnsi="Arial" w:cs="Arial"/>
                <w:b/>
                <w:sz w:val="22"/>
                <w:szCs w:val="22"/>
              </w:rPr>
              <w:t>julgamento</w:t>
            </w:r>
            <w:r w:rsidRPr="007C5319">
              <w:rPr>
                <w:rFonts w:ascii="Arial" w:hAnsi="Arial" w:cs="Arial"/>
                <w:b/>
                <w:spacing w:val="-2"/>
                <w:sz w:val="22"/>
                <w:szCs w:val="22"/>
              </w:rPr>
              <w:t xml:space="preserve"> </w:t>
            </w:r>
            <w:r w:rsidRPr="007C5319">
              <w:rPr>
                <w:rFonts w:ascii="Arial" w:hAnsi="Arial" w:cs="Arial"/>
                <w:b/>
                <w:sz w:val="22"/>
                <w:szCs w:val="22"/>
              </w:rPr>
              <w:t>da</w:t>
            </w:r>
            <w:r w:rsidRPr="007C5319">
              <w:rPr>
                <w:rFonts w:ascii="Arial" w:hAnsi="Arial" w:cs="Arial"/>
                <w:b/>
                <w:spacing w:val="-1"/>
                <w:sz w:val="22"/>
                <w:szCs w:val="22"/>
              </w:rPr>
              <w:t xml:space="preserve"> </w:t>
            </w:r>
            <w:r w:rsidRPr="007C5319">
              <w:rPr>
                <w:rFonts w:ascii="Arial" w:hAnsi="Arial" w:cs="Arial"/>
                <w:b/>
                <w:sz w:val="22"/>
                <w:szCs w:val="22"/>
              </w:rPr>
              <w:t>proposta</w:t>
            </w:r>
            <w:r w:rsidRPr="007C5319">
              <w:rPr>
                <w:rFonts w:ascii="Arial" w:hAnsi="Arial" w:cs="Arial"/>
                <w:b/>
                <w:spacing w:val="-2"/>
                <w:sz w:val="22"/>
                <w:szCs w:val="22"/>
              </w:rPr>
              <w:t xml:space="preserve"> </w:t>
            </w:r>
            <w:r w:rsidRPr="007C5319">
              <w:rPr>
                <w:rFonts w:ascii="Arial" w:hAnsi="Arial" w:cs="Arial"/>
                <w:b/>
                <w:sz w:val="22"/>
                <w:szCs w:val="22"/>
              </w:rPr>
              <w:t>final de</w:t>
            </w:r>
            <w:r w:rsidRPr="007C5319">
              <w:rPr>
                <w:rFonts w:ascii="Arial" w:hAnsi="Arial" w:cs="Arial"/>
                <w:b/>
                <w:spacing w:val="-2"/>
                <w:sz w:val="22"/>
                <w:szCs w:val="22"/>
              </w:rPr>
              <w:t xml:space="preserve"> </w:t>
            </w:r>
            <w:r w:rsidRPr="007C5319">
              <w:rPr>
                <w:rFonts w:ascii="Arial" w:hAnsi="Arial" w:cs="Arial"/>
                <w:b/>
                <w:sz w:val="22"/>
                <w:szCs w:val="22"/>
              </w:rPr>
              <w:t>preços):</w:t>
            </w:r>
          </w:p>
          <w:p w:rsidR="00ED0FC2" w:rsidRPr="007C5319" w:rsidRDefault="00ED0FC2" w:rsidP="002F785E">
            <w:pPr>
              <w:pStyle w:val="Corpodetexto"/>
              <w:spacing w:after="0"/>
              <w:ind w:left="196"/>
              <w:rPr>
                <w:rFonts w:ascii="Arial" w:hAnsi="Arial" w:cs="Arial"/>
                <w:sz w:val="22"/>
                <w:szCs w:val="22"/>
              </w:rPr>
            </w:pPr>
            <w:r w:rsidRPr="007C5319">
              <w:rPr>
                <w:rFonts w:ascii="Arial" w:hAnsi="Arial" w:cs="Arial"/>
                <w:spacing w:val="-1"/>
                <w:sz w:val="22"/>
                <w:szCs w:val="22"/>
              </w:rPr>
              <w:t xml:space="preserve">(  </w:t>
            </w:r>
            <w:r w:rsidR="00531F8F" w:rsidRPr="007069FB">
              <w:rPr>
                <w:rFonts w:ascii="Arial" w:hAnsi="Arial" w:cs="Arial"/>
                <w:b/>
                <w:spacing w:val="-1"/>
                <w:sz w:val="22"/>
                <w:szCs w:val="22"/>
              </w:rPr>
              <w:t>X</w:t>
            </w:r>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r w:rsidRPr="007C5319">
              <w:rPr>
                <w:rFonts w:ascii="Arial" w:hAnsi="Arial" w:cs="Arial"/>
                <w:sz w:val="22"/>
                <w:szCs w:val="22"/>
              </w:rPr>
              <w:lastRenderedPageBreak/>
              <w:t>(</w:t>
            </w:r>
            <w:r w:rsidR="00D62565">
              <w:rPr>
                <w:rFonts w:ascii="Arial" w:hAnsi="Arial" w:cs="Arial"/>
                <w:sz w:val="22"/>
                <w:szCs w:val="22"/>
              </w:rPr>
              <w:t xml:space="preserve">  </w:t>
            </w:r>
            <w:r w:rsidR="00531F8F">
              <w:rPr>
                <w:rFonts w:ascii="Arial" w:hAnsi="Arial" w:cs="Arial"/>
                <w:sz w:val="22"/>
                <w:szCs w:val="22"/>
              </w:rPr>
              <w:t xml:space="preserve">    </w:t>
            </w:r>
            <w:r w:rsidRPr="007C5319">
              <w:rPr>
                <w:rFonts w:ascii="Arial" w:hAnsi="Arial" w:cs="Arial"/>
                <w:sz w:val="22"/>
                <w:szCs w:val="22"/>
              </w:rPr>
              <w:t>) Sim</w:t>
            </w:r>
          </w:p>
          <w:p w:rsidR="00ED0FC2" w:rsidRPr="007C5319" w:rsidRDefault="00ED0FC2" w:rsidP="002F785E">
            <w:pPr>
              <w:pStyle w:val="PargrafodaLista"/>
              <w:ind w:left="196"/>
              <w:rPr>
                <w:rFonts w:ascii="Arial" w:hAnsi="Arial" w:cs="Arial"/>
                <w:sz w:val="22"/>
                <w:szCs w:val="22"/>
              </w:rPr>
            </w:pPr>
          </w:p>
          <w:p w:rsidR="00ED0FC2" w:rsidRPr="00A32B9A" w:rsidRDefault="00ED0FC2" w:rsidP="002F785E">
            <w:pPr>
              <w:pStyle w:val="PargrafodaLista"/>
              <w:numPr>
                <w:ilvl w:val="1"/>
                <w:numId w:val="4"/>
              </w:numPr>
              <w:tabs>
                <w:tab w:val="left" w:pos="196"/>
              </w:tabs>
              <w:ind w:left="196" w:firstLine="0"/>
              <w:contextualSpacing w:val="0"/>
              <w:rPr>
                <w:rFonts w:ascii="Arial" w:hAnsi="Arial" w:cs="Arial"/>
                <w:b/>
                <w:sz w:val="22"/>
                <w:szCs w:val="22"/>
              </w:rPr>
            </w:pPr>
            <w:r w:rsidRPr="00A32B9A">
              <w:rPr>
                <w:rFonts w:ascii="Arial" w:hAnsi="Arial" w:cs="Arial"/>
                <w:b/>
                <w:sz w:val="22"/>
                <w:szCs w:val="22"/>
              </w:rPr>
              <w:t>Será exigido amostra do(s) produto(s)/demonstração do(s) serviço(s):</w:t>
            </w:r>
          </w:p>
          <w:p w:rsidR="00ED0FC2" w:rsidRPr="00A32B9A" w:rsidRDefault="00ED0FC2" w:rsidP="002F785E">
            <w:pPr>
              <w:pStyle w:val="Corpodetexto"/>
              <w:tabs>
                <w:tab w:val="left" w:pos="196"/>
              </w:tabs>
              <w:spacing w:after="0"/>
              <w:ind w:left="196"/>
              <w:rPr>
                <w:rFonts w:ascii="Arial" w:hAnsi="Arial" w:cs="Arial"/>
                <w:sz w:val="22"/>
                <w:szCs w:val="22"/>
              </w:rPr>
            </w:pPr>
            <w:r w:rsidRPr="00A32B9A">
              <w:rPr>
                <w:rFonts w:ascii="Arial" w:hAnsi="Arial" w:cs="Arial"/>
                <w:spacing w:val="-1"/>
                <w:sz w:val="22"/>
                <w:szCs w:val="22"/>
              </w:rPr>
              <w:t xml:space="preserve">( </w:t>
            </w:r>
            <w:r w:rsidR="00A32B9A" w:rsidRPr="00A32B9A">
              <w:rPr>
                <w:rFonts w:ascii="Arial" w:hAnsi="Arial" w:cs="Arial"/>
                <w:b/>
                <w:sz w:val="22"/>
                <w:szCs w:val="22"/>
              </w:rPr>
              <w:t xml:space="preserve"> X</w:t>
            </w:r>
            <w:r w:rsidRPr="00A32B9A">
              <w:rPr>
                <w:rFonts w:ascii="Arial" w:hAnsi="Arial" w:cs="Arial"/>
                <w:spacing w:val="-1"/>
                <w:sz w:val="22"/>
                <w:szCs w:val="22"/>
              </w:rPr>
              <w:t xml:space="preserve"> ) Não</w:t>
            </w:r>
          </w:p>
          <w:p w:rsidR="00ED0FC2" w:rsidRPr="00A32B9A" w:rsidRDefault="00ED0FC2" w:rsidP="002F785E">
            <w:pPr>
              <w:pStyle w:val="PargrafodaLista"/>
              <w:tabs>
                <w:tab w:val="left" w:pos="196"/>
              </w:tabs>
              <w:ind w:left="196"/>
              <w:rPr>
                <w:rFonts w:ascii="Arial" w:hAnsi="Arial" w:cs="Arial"/>
                <w:sz w:val="22"/>
                <w:szCs w:val="22"/>
              </w:rPr>
            </w:pPr>
            <w:r w:rsidRPr="00A32B9A">
              <w:rPr>
                <w:rFonts w:ascii="Arial" w:hAnsi="Arial" w:cs="Arial"/>
                <w:sz w:val="22"/>
                <w:szCs w:val="22"/>
              </w:rPr>
              <w:t>(</w:t>
            </w:r>
            <w:r w:rsidR="00A32B9A" w:rsidRPr="00A32B9A">
              <w:rPr>
                <w:rFonts w:ascii="Arial" w:hAnsi="Arial" w:cs="Arial"/>
                <w:sz w:val="22"/>
                <w:szCs w:val="22"/>
              </w:rPr>
              <w:t xml:space="preserve">     </w:t>
            </w:r>
            <w:r w:rsidRPr="00A32B9A">
              <w:rPr>
                <w:rFonts w:ascii="Arial" w:hAnsi="Arial" w:cs="Arial"/>
                <w:sz w:val="22"/>
                <w:szCs w:val="22"/>
              </w:rPr>
              <w:t>) Sim</w:t>
            </w:r>
            <w:r w:rsidR="00C34C2C" w:rsidRPr="00A32B9A">
              <w:rPr>
                <w:rFonts w:ascii="Arial" w:hAnsi="Arial" w:cs="Arial"/>
                <w:sz w:val="22"/>
                <w:szCs w:val="22"/>
              </w:rPr>
              <w:t xml:space="preserve">. </w:t>
            </w:r>
          </w:p>
          <w:p w:rsidR="00A9648C" w:rsidRDefault="00A7229D" w:rsidP="00A32B9A">
            <w:pPr>
              <w:spacing w:line="259" w:lineRule="auto"/>
              <w:ind w:left="306" w:hanging="142"/>
              <w:jc w:val="both"/>
              <w:rPr>
                <w:rFonts w:ascii="Arial" w:hAnsi="Arial" w:cs="Arial"/>
                <w:b/>
                <w:color w:val="000000" w:themeColor="text1"/>
                <w:sz w:val="22"/>
                <w:szCs w:val="22"/>
              </w:rPr>
            </w:pPr>
            <w:r w:rsidRPr="009876BA">
              <w:rPr>
                <w:rFonts w:ascii="Arial" w:hAnsi="Arial" w:cs="Arial"/>
                <w:sz w:val="22"/>
                <w:szCs w:val="22"/>
                <w:highlight w:val="yellow"/>
              </w:rPr>
              <w:t xml:space="preserve">  </w:t>
            </w:r>
            <w:r w:rsidR="002F7CAE" w:rsidRPr="009876BA">
              <w:rPr>
                <w:rFonts w:ascii="Arial" w:hAnsi="Arial" w:cs="Arial"/>
                <w:sz w:val="22"/>
                <w:szCs w:val="22"/>
                <w:highlight w:val="yellow"/>
              </w:rPr>
              <w:t xml:space="preserve"> </w:t>
            </w:r>
          </w:p>
          <w:p w:rsidR="00ED0FC2" w:rsidRPr="007C5319" w:rsidRDefault="00ED0FC2" w:rsidP="002F785E">
            <w:pPr>
              <w:pStyle w:val="PargrafodaLista"/>
              <w:numPr>
                <w:ilvl w:val="1"/>
                <w:numId w:val="4"/>
              </w:numPr>
              <w:ind w:left="196" w:firstLine="0"/>
              <w:contextualSpacing w:val="0"/>
              <w:rPr>
                <w:rFonts w:ascii="Arial" w:hAnsi="Arial" w:cs="Arial"/>
                <w:b/>
                <w:sz w:val="22"/>
                <w:szCs w:val="22"/>
              </w:rPr>
            </w:pPr>
            <w:r w:rsidRPr="007C5319">
              <w:rPr>
                <w:rFonts w:ascii="Arial" w:hAnsi="Arial" w:cs="Arial"/>
                <w:b/>
                <w:sz w:val="22"/>
                <w:szCs w:val="22"/>
              </w:rPr>
              <w:t>Será exigida prova de conceito?</w:t>
            </w:r>
          </w:p>
          <w:p w:rsidR="00ED0FC2" w:rsidRPr="007C5319" w:rsidRDefault="00ED0FC2" w:rsidP="002F785E">
            <w:pPr>
              <w:pStyle w:val="Corpodetexto"/>
              <w:spacing w:after="0"/>
              <w:ind w:left="196"/>
              <w:rPr>
                <w:rFonts w:ascii="Arial" w:hAnsi="Arial" w:cs="Arial"/>
                <w:sz w:val="22"/>
                <w:szCs w:val="22"/>
              </w:rPr>
            </w:pPr>
            <w:r w:rsidRPr="007C5319">
              <w:rPr>
                <w:rFonts w:ascii="Arial" w:hAnsi="Arial" w:cs="Arial"/>
                <w:spacing w:val="-1"/>
                <w:sz w:val="22"/>
                <w:szCs w:val="22"/>
              </w:rPr>
              <w:t xml:space="preserve">(  </w:t>
            </w:r>
            <w:r w:rsidR="009A0E7B" w:rsidRPr="007069FB">
              <w:rPr>
                <w:rFonts w:ascii="Arial" w:hAnsi="Arial" w:cs="Arial"/>
                <w:b/>
                <w:spacing w:val="-1"/>
                <w:sz w:val="22"/>
                <w:szCs w:val="22"/>
              </w:rPr>
              <w:t>X</w:t>
            </w:r>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r w:rsidRPr="007C5319">
              <w:rPr>
                <w:rFonts w:ascii="Arial" w:hAnsi="Arial" w:cs="Arial"/>
                <w:sz w:val="22"/>
                <w:szCs w:val="22"/>
              </w:rPr>
              <w:t>(     ) Sim</w:t>
            </w:r>
          </w:p>
          <w:p w:rsidR="00ED0FC2" w:rsidRPr="007C5319" w:rsidRDefault="00ED0FC2" w:rsidP="002F785E">
            <w:pPr>
              <w:pStyle w:val="PargrafodaLista"/>
              <w:ind w:left="196"/>
              <w:rPr>
                <w:rFonts w:ascii="Arial" w:hAnsi="Arial" w:cs="Arial"/>
                <w:sz w:val="22"/>
                <w:szCs w:val="22"/>
              </w:rPr>
            </w:pPr>
          </w:p>
          <w:p w:rsidR="00ED0FC2" w:rsidRPr="007C5319" w:rsidRDefault="00ED0FC2" w:rsidP="002F785E">
            <w:pPr>
              <w:pStyle w:val="PargrafodaLista"/>
              <w:tabs>
                <w:tab w:val="left" w:pos="767"/>
              </w:tabs>
              <w:ind w:left="196"/>
              <w:rPr>
                <w:rFonts w:ascii="Arial" w:hAnsi="Arial" w:cs="Arial"/>
                <w:b/>
                <w:sz w:val="22"/>
                <w:szCs w:val="22"/>
              </w:rPr>
            </w:pPr>
            <w:r w:rsidRPr="007C5319">
              <w:rPr>
                <w:rFonts w:ascii="Arial" w:hAnsi="Arial" w:cs="Arial"/>
                <w:b/>
                <w:sz w:val="22"/>
                <w:szCs w:val="22"/>
              </w:rPr>
              <w:t>4.4. Será exigida carta de solidariedade?</w:t>
            </w:r>
          </w:p>
          <w:p w:rsidR="00ED0FC2" w:rsidRPr="007C5319" w:rsidRDefault="00ED0FC2" w:rsidP="002F785E">
            <w:pPr>
              <w:pStyle w:val="Corpodetexto"/>
              <w:spacing w:after="0"/>
              <w:ind w:left="196"/>
              <w:rPr>
                <w:rFonts w:ascii="Arial" w:hAnsi="Arial" w:cs="Arial"/>
                <w:sz w:val="22"/>
                <w:szCs w:val="22"/>
              </w:rPr>
            </w:pPr>
            <w:r w:rsidRPr="007C5319">
              <w:rPr>
                <w:rFonts w:ascii="Arial" w:hAnsi="Arial" w:cs="Arial"/>
                <w:spacing w:val="-1"/>
                <w:sz w:val="22"/>
                <w:szCs w:val="22"/>
              </w:rPr>
              <w:t xml:space="preserve">( </w:t>
            </w:r>
            <w:r w:rsidR="009A0E7B" w:rsidRPr="007069FB">
              <w:rPr>
                <w:rFonts w:ascii="Arial" w:hAnsi="Arial" w:cs="Arial"/>
                <w:b/>
                <w:spacing w:val="-1"/>
                <w:sz w:val="22"/>
                <w:szCs w:val="22"/>
              </w:rPr>
              <w:t>X</w:t>
            </w:r>
            <w:r w:rsidRPr="007C5319">
              <w:rPr>
                <w:rFonts w:ascii="Arial" w:hAnsi="Arial" w:cs="Arial"/>
                <w:spacing w:val="-1"/>
                <w:sz w:val="22"/>
                <w:szCs w:val="22"/>
              </w:rPr>
              <w:t xml:space="preserve"> ) Não</w:t>
            </w:r>
          </w:p>
          <w:p w:rsidR="00ED0FC2" w:rsidRPr="007C5319" w:rsidRDefault="000670A0" w:rsidP="002F785E">
            <w:pPr>
              <w:pStyle w:val="PargrafodaLista"/>
              <w:ind w:left="196"/>
              <w:rPr>
                <w:rFonts w:ascii="Arial" w:hAnsi="Arial" w:cs="Arial"/>
                <w:sz w:val="22"/>
                <w:szCs w:val="22"/>
              </w:rPr>
            </w:pPr>
            <w:r>
              <w:rPr>
                <w:rFonts w:ascii="Arial" w:hAnsi="Arial" w:cs="Arial"/>
                <w:sz w:val="22"/>
                <w:szCs w:val="22"/>
              </w:rPr>
              <w:t xml:space="preserve">(  </w:t>
            </w:r>
            <w:r w:rsidR="00ED0FC2" w:rsidRPr="007C5319">
              <w:rPr>
                <w:rFonts w:ascii="Arial" w:hAnsi="Arial" w:cs="Arial"/>
                <w:sz w:val="22"/>
                <w:szCs w:val="22"/>
              </w:rPr>
              <w:t xml:space="preserve">  ) Sim</w:t>
            </w:r>
          </w:p>
          <w:p w:rsidR="00ED0FC2" w:rsidRPr="007C5319" w:rsidRDefault="00ED0FC2" w:rsidP="002F785E">
            <w:pPr>
              <w:pStyle w:val="PargrafodaLista"/>
              <w:ind w:left="851"/>
              <w:rPr>
                <w:rFonts w:ascii="Arial" w:hAnsi="Arial" w:cs="Arial"/>
                <w:sz w:val="22"/>
                <w:szCs w:val="22"/>
              </w:rPr>
            </w:pPr>
          </w:p>
          <w:p w:rsidR="00ED0FC2" w:rsidRPr="007C5319" w:rsidRDefault="00ED0FC2" w:rsidP="002F785E">
            <w:pPr>
              <w:pStyle w:val="PargrafodaLista"/>
              <w:ind w:left="196"/>
              <w:jc w:val="both"/>
              <w:rPr>
                <w:rFonts w:ascii="Arial" w:hAnsi="Arial" w:cs="Arial"/>
                <w:b/>
                <w:color w:val="000000" w:themeColor="text1"/>
                <w:sz w:val="22"/>
                <w:szCs w:val="22"/>
              </w:rPr>
            </w:pPr>
            <w:r w:rsidRPr="007C5319">
              <w:rPr>
                <w:rFonts w:ascii="Arial" w:hAnsi="Arial" w:cs="Arial"/>
                <w:b/>
                <w:color w:val="000000" w:themeColor="text1"/>
                <w:sz w:val="22"/>
                <w:szCs w:val="22"/>
              </w:rPr>
              <w:t>OBS: Em razão do seu potencial de restringir a competitividade do certame, a exigência de carta de solidariedade somente se justificará em situações excepcionais e devidamente motivadas.</w:t>
            </w:r>
          </w:p>
          <w:p w:rsidR="00ED0FC2" w:rsidRPr="007C5319" w:rsidRDefault="00ED0FC2" w:rsidP="002F785E">
            <w:pPr>
              <w:keepNext/>
              <w:ind w:left="196"/>
              <w:jc w:val="both"/>
              <w:rPr>
                <w:rFonts w:ascii="Arial" w:hAnsi="Arial" w:cs="Arial"/>
                <w:color w:val="4472C4"/>
                <w:sz w:val="22"/>
                <w:szCs w:val="22"/>
              </w:rPr>
            </w:pPr>
          </w:p>
          <w:p w:rsidR="00ED0FC2" w:rsidRPr="007C5319" w:rsidRDefault="00AB0565" w:rsidP="002F785E">
            <w:pPr>
              <w:pStyle w:val="PargrafodaLista"/>
              <w:tabs>
                <w:tab w:val="left" w:pos="767"/>
              </w:tabs>
              <w:ind w:left="196"/>
              <w:rPr>
                <w:rFonts w:ascii="Arial" w:hAnsi="Arial" w:cs="Arial"/>
                <w:b/>
                <w:sz w:val="22"/>
                <w:szCs w:val="22"/>
              </w:rPr>
            </w:pPr>
            <w:r>
              <w:rPr>
                <w:rFonts w:ascii="Arial" w:hAnsi="Arial" w:cs="Arial"/>
                <w:b/>
                <w:sz w:val="22"/>
                <w:szCs w:val="22"/>
              </w:rPr>
              <w:t xml:space="preserve">4.5. Será exigida garantia </w:t>
            </w:r>
            <w:r w:rsidRPr="00AB0565">
              <w:rPr>
                <w:rFonts w:ascii="Arial" w:hAnsi="Arial" w:cs="Arial"/>
                <w:b/>
                <w:sz w:val="22"/>
                <w:szCs w:val="22"/>
              </w:rPr>
              <w:t>de proposta, como requisito de pré-habilitação</w:t>
            </w:r>
            <w:r w:rsidR="00ED0FC2" w:rsidRPr="007C5319">
              <w:rPr>
                <w:rFonts w:ascii="Arial" w:hAnsi="Arial" w:cs="Arial"/>
                <w:b/>
                <w:sz w:val="22"/>
                <w:szCs w:val="22"/>
              </w:rPr>
              <w:t>?</w:t>
            </w:r>
          </w:p>
          <w:p w:rsidR="00ED0FC2" w:rsidRPr="007C5319" w:rsidRDefault="00ED0FC2" w:rsidP="002F785E">
            <w:pPr>
              <w:pStyle w:val="Corpodetexto"/>
              <w:spacing w:after="0"/>
              <w:ind w:left="196"/>
              <w:rPr>
                <w:rFonts w:ascii="Arial" w:hAnsi="Arial" w:cs="Arial"/>
                <w:sz w:val="22"/>
                <w:szCs w:val="22"/>
              </w:rPr>
            </w:pPr>
            <w:r w:rsidRPr="007C5319">
              <w:rPr>
                <w:rFonts w:ascii="Arial" w:hAnsi="Arial" w:cs="Arial"/>
                <w:spacing w:val="-1"/>
                <w:sz w:val="22"/>
                <w:szCs w:val="22"/>
              </w:rPr>
              <w:t xml:space="preserve">( </w:t>
            </w:r>
            <w:r w:rsidR="009A0E7B" w:rsidRPr="007069FB">
              <w:rPr>
                <w:rFonts w:ascii="Arial" w:hAnsi="Arial" w:cs="Arial"/>
                <w:b/>
                <w:spacing w:val="-1"/>
                <w:sz w:val="22"/>
                <w:szCs w:val="22"/>
              </w:rPr>
              <w:t>X</w:t>
            </w:r>
            <w:r w:rsidRPr="007C5319">
              <w:rPr>
                <w:rFonts w:ascii="Arial" w:hAnsi="Arial" w:cs="Arial"/>
                <w:spacing w:val="-1"/>
                <w:sz w:val="22"/>
                <w:szCs w:val="22"/>
              </w:rPr>
              <w:t xml:space="preserve"> ) Não</w:t>
            </w:r>
          </w:p>
          <w:p w:rsidR="00ED0FC2" w:rsidRPr="007C5319" w:rsidRDefault="00ED0FC2" w:rsidP="002F785E">
            <w:pPr>
              <w:pStyle w:val="PargrafodaLista"/>
              <w:ind w:left="196"/>
              <w:rPr>
                <w:rFonts w:ascii="Arial" w:hAnsi="Arial" w:cs="Arial"/>
                <w:sz w:val="22"/>
                <w:szCs w:val="22"/>
              </w:rPr>
            </w:pPr>
            <w:r w:rsidRPr="007C5319">
              <w:rPr>
                <w:rFonts w:ascii="Arial" w:hAnsi="Arial" w:cs="Arial"/>
                <w:sz w:val="22"/>
                <w:szCs w:val="22"/>
              </w:rPr>
              <w:t>(     ) Sim</w:t>
            </w:r>
          </w:p>
          <w:p w:rsidR="00ED0FC2" w:rsidRPr="007C5319" w:rsidRDefault="00ED0FC2" w:rsidP="002F785E">
            <w:pPr>
              <w:keepNext/>
              <w:rPr>
                <w:rFonts w:ascii="Arial" w:hAnsi="Arial" w:cs="Arial"/>
                <w:color w:val="548DD4"/>
                <w:sz w:val="22"/>
                <w:szCs w:val="22"/>
              </w:rPr>
            </w:pPr>
          </w:p>
        </w:tc>
      </w:tr>
      <w:tr w:rsidR="00ED0FC2" w:rsidRPr="007C5319" w:rsidTr="00C42AD1">
        <w:tc>
          <w:tcPr>
            <w:tcW w:w="9776" w:type="dxa"/>
            <w:tcBorders>
              <w:top w:val="single" w:sz="4" w:space="0" w:color="000000"/>
            </w:tcBorders>
            <w:shd w:val="clear" w:color="auto" w:fill="E36C0A" w:themeFill="accent6" w:themeFillShade="BF"/>
          </w:tcPr>
          <w:p w:rsidR="00ED0FC2" w:rsidRPr="007C5319" w:rsidRDefault="00ED0FC2" w:rsidP="002F785E">
            <w:pPr>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5. DOS CRITÉRIOS DE HABILITAÇÃO</w:t>
            </w:r>
          </w:p>
        </w:tc>
      </w:tr>
      <w:tr w:rsidR="00ED0FC2" w:rsidRPr="007C5319" w:rsidTr="00C42AD1">
        <w:tc>
          <w:tcPr>
            <w:tcW w:w="9776" w:type="dxa"/>
            <w:tcBorders>
              <w:top w:val="single" w:sz="4" w:space="0" w:color="000000"/>
            </w:tcBorders>
            <w:shd w:val="clear" w:color="auto" w:fill="auto"/>
          </w:tcPr>
          <w:p w:rsidR="00ED0FC2" w:rsidRPr="007C5319" w:rsidRDefault="00ED0FC2" w:rsidP="002F785E">
            <w:pPr>
              <w:jc w:val="both"/>
              <w:rPr>
                <w:rFonts w:ascii="Arial" w:hAnsi="Arial" w:cs="Arial"/>
                <w:bCs/>
                <w:sz w:val="22"/>
                <w:szCs w:val="22"/>
              </w:rPr>
            </w:pPr>
          </w:p>
          <w:p w:rsidR="00ED0FC2" w:rsidRDefault="00ED0FC2" w:rsidP="002F785E">
            <w:pPr>
              <w:ind w:left="196" w:right="228"/>
              <w:jc w:val="both"/>
              <w:rPr>
                <w:rFonts w:ascii="Arial" w:hAnsi="Arial" w:cs="Arial"/>
                <w:color w:val="000000" w:themeColor="text1"/>
                <w:sz w:val="22"/>
                <w:szCs w:val="22"/>
              </w:rPr>
            </w:pPr>
            <w:r w:rsidRPr="007C5319">
              <w:rPr>
                <w:rFonts w:ascii="Arial" w:hAnsi="Arial" w:cs="Arial"/>
                <w:b/>
                <w:sz w:val="22"/>
                <w:szCs w:val="22"/>
              </w:rPr>
              <w:t xml:space="preserve">5.1. </w:t>
            </w:r>
            <w:r w:rsidRPr="007C5319">
              <w:rPr>
                <w:rFonts w:ascii="Arial" w:hAnsi="Arial" w:cs="Arial"/>
                <w:color w:val="000000" w:themeColor="text1"/>
                <w:sz w:val="22"/>
                <w:szCs w:val="22"/>
              </w:rPr>
              <w:t xml:space="preserve">As exigências de habilitação jurídica, </w:t>
            </w:r>
            <w:r w:rsidRPr="007C5319">
              <w:rPr>
                <w:rFonts w:ascii="Arial" w:eastAsia="WenQuanYi Micro Hei" w:hAnsi="Arial" w:cs="Arial"/>
                <w:color w:val="000000" w:themeColor="text1"/>
                <w:sz w:val="22"/>
                <w:szCs w:val="22"/>
                <w:lang w:eastAsia="zh-CN" w:bidi="hi-IN"/>
              </w:rPr>
              <w:t xml:space="preserve">fiscal, social e trabalhista </w:t>
            </w:r>
            <w:r w:rsidRPr="007C5319">
              <w:rPr>
                <w:rFonts w:ascii="Arial" w:hAnsi="Arial" w:cs="Arial"/>
                <w:color w:val="000000" w:themeColor="text1"/>
                <w:sz w:val="22"/>
                <w:szCs w:val="22"/>
              </w:rPr>
              <w:t xml:space="preserve">são as usuais para a generalidade dos objetos, conforme disciplinado no Edital/Aviso de Contratação Direta/Decreto </w:t>
            </w:r>
            <w:r w:rsidRPr="006E0CD6">
              <w:rPr>
                <w:rFonts w:ascii="Arial" w:hAnsi="Arial" w:cs="Arial"/>
                <w:color w:val="000000" w:themeColor="text1"/>
                <w:sz w:val="22"/>
                <w:szCs w:val="22"/>
              </w:rPr>
              <w:t>Municipal n. 205 de 28 de setembro de 2023.</w:t>
            </w:r>
          </w:p>
          <w:p w:rsidR="00FA2DFB" w:rsidRDefault="00FA2DFB" w:rsidP="002F785E">
            <w:pPr>
              <w:ind w:left="196" w:right="228"/>
              <w:jc w:val="both"/>
              <w:rPr>
                <w:rFonts w:ascii="Arial" w:hAnsi="Arial" w:cs="Arial"/>
                <w:color w:val="000000" w:themeColor="text1"/>
                <w:sz w:val="22"/>
                <w:szCs w:val="22"/>
              </w:rPr>
            </w:pPr>
          </w:p>
          <w:p w:rsidR="00FA2DFB" w:rsidRPr="006E0CD6" w:rsidRDefault="00FA2DFB" w:rsidP="002F785E">
            <w:pPr>
              <w:ind w:left="196" w:right="228"/>
              <w:jc w:val="both"/>
              <w:rPr>
                <w:rFonts w:ascii="Arial" w:hAnsi="Arial" w:cs="Arial"/>
                <w:color w:val="000000" w:themeColor="text1"/>
                <w:sz w:val="22"/>
                <w:szCs w:val="22"/>
              </w:rPr>
            </w:pPr>
            <w:r>
              <w:rPr>
                <w:rFonts w:ascii="Arial" w:hAnsi="Arial" w:cs="Arial"/>
                <w:color w:val="000000" w:themeColor="text1"/>
                <w:sz w:val="22"/>
                <w:szCs w:val="22"/>
              </w:rPr>
              <w:t xml:space="preserve">Se necessário, </w:t>
            </w:r>
            <w:r w:rsidR="009A06E1">
              <w:rPr>
                <w:rFonts w:ascii="Arial" w:hAnsi="Arial" w:cs="Arial"/>
                <w:color w:val="000000" w:themeColor="text1"/>
                <w:sz w:val="22"/>
                <w:szCs w:val="22"/>
              </w:rPr>
              <w:t>de acordo com o objeto e com o art. 37, XXI da Constituição Federal</w:t>
            </w:r>
            <w:r>
              <w:rPr>
                <w:rFonts w:ascii="Arial" w:hAnsi="Arial" w:cs="Arial"/>
                <w:color w:val="000000" w:themeColor="text1"/>
                <w:sz w:val="22"/>
                <w:szCs w:val="22"/>
              </w:rPr>
              <w:t xml:space="preserve">, preencher os itens </w:t>
            </w:r>
            <w:r w:rsidR="00B60A18">
              <w:rPr>
                <w:rFonts w:ascii="Arial" w:hAnsi="Arial" w:cs="Arial"/>
                <w:color w:val="000000" w:themeColor="text1"/>
                <w:sz w:val="22"/>
                <w:szCs w:val="22"/>
              </w:rPr>
              <w:t>5.2 e 5.3</w:t>
            </w:r>
            <w:r>
              <w:rPr>
                <w:rFonts w:ascii="Arial" w:hAnsi="Arial" w:cs="Arial"/>
                <w:color w:val="000000" w:themeColor="text1"/>
                <w:sz w:val="22"/>
                <w:szCs w:val="22"/>
              </w:rPr>
              <w:t>:</w:t>
            </w:r>
          </w:p>
          <w:p w:rsidR="00ED0FC2" w:rsidRPr="007C5319" w:rsidRDefault="00ED0FC2" w:rsidP="002F785E">
            <w:pPr>
              <w:ind w:left="196" w:right="228"/>
              <w:jc w:val="both"/>
              <w:rPr>
                <w:rFonts w:ascii="Arial" w:hAnsi="Arial" w:cs="Arial"/>
                <w:bCs/>
                <w:sz w:val="22"/>
                <w:szCs w:val="22"/>
              </w:rPr>
            </w:pPr>
          </w:p>
          <w:p w:rsidR="00ED0FC2" w:rsidRPr="00B60A18" w:rsidRDefault="00ED0FC2" w:rsidP="002F785E">
            <w:pPr>
              <w:ind w:left="196" w:right="228"/>
              <w:jc w:val="both"/>
              <w:rPr>
                <w:rFonts w:ascii="Arial" w:hAnsi="Arial" w:cs="Arial"/>
                <w:b/>
                <w:sz w:val="22"/>
                <w:szCs w:val="22"/>
              </w:rPr>
            </w:pPr>
            <w:r w:rsidRPr="00B60A18">
              <w:rPr>
                <w:rFonts w:ascii="Arial" w:hAnsi="Arial" w:cs="Arial"/>
                <w:b/>
                <w:sz w:val="22"/>
                <w:szCs w:val="22"/>
              </w:rPr>
              <w:t>5.2. Qualificação econômico-financeira</w:t>
            </w:r>
          </w:p>
          <w:p w:rsidR="00ED0FC2" w:rsidRPr="007C5319" w:rsidRDefault="00ED0FC2" w:rsidP="002F785E">
            <w:pPr>
              <w:ind w:left="196" w:right="228"/>
              <w:jc w:val="both"/>
              <w:rPr>
                <w:rFonts w:ascii="Arial" w:hAnsi="Arial" w:cs="Arial"/>
                <w:bCs/>
                <w:color w:val="FF0000"/>
                <w:sz w:val="22"/>
                <w:szCs w:val="22"/>
                <w:u w:val="single"/>
              </w:rPr>
            </w:pPr>
          </w:p>
          <w:p w:rsidR="00ED0FC2" w:rsidRDefault="00ED0FC2" w:rsidP="0000420F">
            <w:pPr>
              <w:tabs>
                <w:tab w:val="left" w:pos="1440"/>
              </w:tabs>
              <w:autoSpaceDE w:val="0"/>
              <w:snapToGrid w:val="0"/>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00420F">
              <w:rPr>
                <w:rFonts w:ascii="Arial" w:hAnsi="Arial" w:cs="Arial"/>
                <w:bCs/>
                <w:color w:val="000000" w:themeColor="text1"/>
                <w:sz w:val="22"/>
                <w:szCs w:val="22"/>
              </w:rPr>
              <w:t>5.2.1.</w:t>
            </w:r>
            <w:r w:rsidRPr="007C5319">
              <w:rPr>
                <w:rFonts w:ascii="Arial" w:hAnsi="Arial" w:cs="Arial"/>
                <w:bCs/>
                <w:color w:val="000000" w:themeColor="text1"/>
                <w:sz w:val="22"/>
                <w:szCs w:val="22"/>
              </w:rPr>
              <w:t xml:space="preserve">( </w:t>
            </w:r>
            <w:r w:rsidR="00D62565" w:rsidRPr="007069FB">
              <w:rPr>
                <w:rFonts w:ascii="Arial" w:hAnsi="Arial" w:cs="Arial"/>
                <w:b/>
                <w:bCs/>
                <w:color w:val="000000" w:themeColor="text1"/>
                <w:sz w:val="22"/>
                <w:szCs w:val="22"/>
              </w:rPr>
              <w:t>X</w:t>
            </w:r>
            <w:r w:rsidRPr="007C5319">
              <w:rPr>
                <w:rFonts w:ascii="Arial" w:hAnsi="Arial" w:cs="Arial"/>
                <w:bCs/>
                <w:color w:val="000000" w:themeColor="text1"/>
                <w:sz w:val="22"/>
                <w:szCs w:val="22"/>
              </w:rPr>
              <w:t xml:space="preserve"> )   </w:t>
            </w:r>
            <w:r w:rsidRPr="007C5319">
              <w:rPr>
                <w:rFonts w:ascii="Arial" w:hAnsi="Arial" w:cs="Arial"/>
                <w:color w:val="000000" w:themeColor="text1"/>
                <w:sz w:val="22"/>
                <w:szCs w:val="22"/>
              </w:rPr>
              <w:t>certidão negativa de falência expedida pelo distribuidor da sede do fornecedor;</w:t>
            </w:r>
          </w:p>
          <w:p w:rsidR="00FA2DFB" w:rsidRPr="007C5319" w:rsidRDefault="00FA2DFB" w:rsidP="002F785E">
            <w:pPr>
              <w:tabs>
                <w:tab w:val="left" w:pos="1440"/>
              </w:tabs>
              <w:autoSpaceDE w:val="0"/>
              <w:snapToGrid w:val="0"/>
              <w:jc w:val="both"/>
              <w:rPr>
                <w:rFonts w:ascii="Arial" w:hAnsi="Arial" w:cs="Arial"/>
                <w:color w:val="000000" w:themeColor="text1"/>
                <w:sz w:val="22"/>
                <w:szCs w:val="22"/>
              </w:rPr>
            </w:pPr>
          </w:p>
          <w:p w:rsidR="00ED0FC2" w:rsidRDefault="00ED0FC2" w:rsidP="0000420F">
            <w:pPr>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sidR="0000420F">
              <w:rPr>
                <w:rFonts w:ascii="Arial" w:hAnsi="Arial" w:cs="Arial"/>
                <w:bCs/>
                <w:color w:val="000000" w:themeColor="text1"/>
                <w:sz w:val="22"/>
                <w:szCs w:val="22"/>
              </w:rPr>
              <w:t>5.2.2.</w:t>
            </w:r>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 xml:space="preserve"> ) </w:t>
            </w:r>
            <w:r w:rsidRPr="007C5319">
              <w:rPr>
                <w:rFonts w:ascii="Arial" w:hAnsi="Arial" w:cs="Arial"/>
                <w:color w:val="000000" w:themeColor="text1"/>
                <w:sz w:val="22"/>
                <w:szCs w:val="22"/>
              </w:rPr>
              <w:t xml:space="preserve"> balanço patrimonial, demonstração de resultado de exercício e demais demonstrações contábeis dos 2 (dois) últimos exercícios sociais;</w:t>
            </w:r>
          </w:p>
          <w:p w:rsidR="00614280" w:rsidRPr="007C5319" w:rsidRDefault="00614280" w:rsidP="00614280">
            <w:pPr>
              <w:ind w:left="709"/>
              <w:jc w:val="both"/>
              <w:rPr>
                <w:rFonts w:ascii="Arial" w:hAnsi="Arial" w:cs="Arial"/>
                <w:color w:val="000000" w:themeColor="text1"/>
                <w:sz w:val="22"/>
                <w:szCs w:val="22"/>
              </w:rPr>
            </w:pPr>
            <w:r>
              <w:rPr>
                <w:rFonts w:ascii="Arial" w:hAnsi="Arial" w:cs="Arial"/>
                <w:bCs/>
                <w:sz w:val="22"/>
                <w:szCs w:val="22"/>
              </w:rPr>
              <w:t xml:space="preserve">5.2.2.1. </w:t>
            </w:r>
            <w:r w:rsidRPr="007C5319">
              <w:rPr>
                <w:rFonts w:ascii="Arial" w:hAnsi="Arial" w:cs="Arial"/>
                <w:bCs/>
                <w:sz w:val="22"/>
                <w:szCs w:val="22"/>
              </w:rPr>
              <w:t>As</w:t>
            </w:r>
            <w:r w:rsidRPr="007C5319">
              <w:rPr>
                <w:rFonts w:ascii="Arial" w:hAnsi="Arial" w:cs="Arial"/>
                <w:sz w:val="22"/>
                <w:szCs w:val="22"/>
              </w:rPr>
              <w:t xml:space="preserve"> empresas cr</w:t>
            </w:r>
            <w:r>
              <w:rPr>
                <w:rFonts w:ascii="Arial" w:hAnsi="Arial" w:cs="Arial"/>
                <w:sz w:val="22"/>
                <w:szCs w:val="22"/>
              </w:rPr>
              <w:t>iadas no exercício financeiro do PL</w:t>
            </w:r>
            <w:r w:rsidRPr="007C5319">
              <w:rPr>
                <w:rFonts w:ascii="Arial" w:hAnsi="Arial" w:cs="Arial"/>
                <w:sz w:val="22"/>
                <w:szCs w:val="22"/>
              </w:rPr>
              <w:t xml:space="preserve"> deverão atender a todas as exigências da habilitação e </w:t>
            </w:r>
            <w:r w:rsidRPr="007C5319">
              <w:rPr>
                <w:rFonts w:ascii="Arial" w:hAnsi="Arial" w:cs="Arial"/>
                <w:color w:val="000000" w:themeColor="text1"/>
                <w:sz w:val="22"/>
                <w:szCs w:val="22"/>
              </w:rPr>
              <w:t>poderão substituir os demonstrativos contábeis pelo balanço de abertura.</w:t>
            </w:r>
          </w:p>
          <w:p w:rsidR="00FA2DFB" w:rsidRPr="007C5319" w:rsidRDefault="00FA2DFB" w:rsidP="00FA2DFB">
            <w:pPr>
              <w:jc w:val="both"/>
              <w:rPr>
                <w:rFonts w:ascii="Arial" w:hAnsi="Arial" w:cs="Arial"/>
                <w:color w:val="000000" w:themeColor="text1"/>
                <w:sz w:val="22"/>
                <w:szCs w:val="22"/>
              </w:rPr>
            </w:pPr>
          </w:p>
          <w:p w:rsidR="00ED0FC2" w:rsidRPr="007C5319" w:rsidRDefault="00ED0FC2" w:rsidP="0000420F">
            <w:pPr>
              <w:tabs>
                <w:tab w:val="left" w:pos="851"/>
                <w:tab w:val="left" w:pos="993"/>
                <w:tab w:val="left" w:pos="1440"/>
                <w:tab w:val="left" w:pos="2127"/>
              </w:tabs>
              <w:autoSpaceDE w:val="0"/>
              <w:snapToGrid w:val="0"/>
              <w:ind w:firstLine="142"/>
              <w:jc w:val="both"/>
              <w:rPr>
                <w:rFonts w:ascii="Arial" w:hAnsi="Arial" w:cs="Arial"/>
                <w:color w:val="000000" w:themeColor="text1"/>
                <w:sz w:val="22"/>
                <w:szCs w:val="22"/>
              </w:rPr>
            </w:pPr>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0000420F">
              <w:rPr>
                <w:rFonts w:ascii="Arial" w:hAnsi="Arial" w:cs="Arial"/>
                <w:bCs/>
                <w:color w:val="000000" w:themeColor="text1"/>
                <w:sz w:val="22"/>
                <w:szCs w:val="22"/>
              </w:rPr>
              <w:t xml:space="preserve">5.2.3. </w:t>
            </w:r>
            <w:r w:rsidRPr="007C5319">
              <w:rPr>
                <w:rFonts w:ascii="Arial" w:hAnsi="Arial" w:cs="Arial"/>
                <w:bCs/>
                <w:color w:val="000000" w:themeColor="text1"/>
                <w:sz w:val="22"/>
                <w:szCs w:val="22"/>
              </w:rPr>
              <w:t xml:space="preserve">( </w:t>
            </w:r>
            <w:r>
              <w:rPr>
                <w:rFonts w:ascii="Arial" w:hAnsi="Arial" w:cs="Arial"/>
                <w:bCs/>
                <w:color w:val="000000" w:themeColor="text1"/>
                <w:sz w:val="22"/>
                <w:szCs w:val="22"/>
              </w:rPr>
              <w:t xml:space="preserve"> </w:t>
            </w:r>
            <w:r w:rsidRPr="007C5319">
              <w:rPr>
                <w:rFonts w:ascii="Arial" w:hAnsi="Arial" w:cs="Arial"/>
                <w:bCs/>
                <w:color w:val="000000" w:themeColor="text1"/>
                <w:sz w:val="22"/>
                <w:szCs w:val="22"/>
              </w:rPr>
              <w:t xml:space="preserve">) </w:t>
            </w:r>
            <w:r w:rsidRPr="007C5319">
              <w:rPr>
                <w:rFonts w:ascii="Arial" w:hAnsi="Arial" w:cs="Arial"/>
                <w:color w:val="000000" w:themeColor="text1"/>
                <w:sz w:val="22"/>
                <w:szCs w:val="22"/>
              </w:rPr>
              <w:t xml:space="preserve"> comprovação da boa situação financeira da empresa mediante obtenção de índices de Liquidez Geral (LG), Solvência Geral (SG) e Liquidez Corrente (LC), superiores a 1 (um), obtidos pela aplicação das seguintes fórmulas: </w:t>
            </w:r>
          </w:p>
          <w:p w:rsidR="00ED0FC2" w:rsidRPr="007C5319" w:rsidRDefault="00ED0FC2" w:rsidP="002F785E">
            <w:pPr>
              <w:jc w:val="both"/>
              <w:rPr>
                <w:rFonts w:ascii="Arial" w:hAnsi="Arial" w:cs="Arial"/>
                <w:bCs/>
                <w:color w:val="FF0000"/>
                <w:sz w:val="22"/>
                <w:szCs w:val="22"/>
                <w:u w:val="single"/>
              </w:rPr>
            </w:pPr>
          </w:p>
          <w:p w:rsidR="00ED0FC2" w:rsidRPr="007C5319" w:rsidRDefault="00ED0FC2" w:rsidP="00C375BA">
            <w:pPr>
              <w:ind w:left="709" w:right="228"/>
              <w:rPr>
                <w:rFonts w:ascii="Arial" w:hAnsi="Arial" w:cs="Arial"/>
                <w:bCs/>
                <w:color w:val="000000" w:themeColor="text1"/>
                <w:sz w:val="22"/>
                <w:szCs w:val="22"/>
              </w:rPr>
            </w:pPr>
            <w:r w:rsidRPr="007C5319">
              <w:rPr>
                <w:rFonts w:ascii="Arial" w:hAnsi="Arial" w:cs="Arial"/>
                <w:bCs/>
                <w:color w:val="000000" w:themeColor="text1"/>
                <w:sz w:val="22"/>
                <w:szCs w:val="22"/>
              </w:rPr>
              <w:t>Liquidez Geral (LG) = (Ativo Circulante + Realizável a Longo Prazo )/( Passivo Circulante + Passivo Não Circulante);</w:t>
            </w:r>
          </w:p>
          <w:p w:rsidR="00ED0FC2" w:rsidRPr="007C5319" w:rsidRDefault="00ED0FC2" w:rsidP="00FA2DFB">
            <w:pPr>
              <w:ind w:left="709"/>
              <w:jc w:val="center"/>
              <w:rPr>
                <w:rFonts w:ascii="Arial" w:hAnsi="Arial" w:cs="Arial"/>
                <w:bCs/>
                <w:color w:val="000000" w:themeColor="text1"/>
                <w:sz w:val="22"/>
                <w:szCs w:val="22"/>
              </w:rPr>
            </w:pPr>
          </w:p>
          <w:p w:rsidR="00ED0FC2" w:rsidRPr="007C5319" w:rsidRDefault="00ED0FC2" w:rsidP="00C375BA">
            <w:pPr>
              <w:ind w:left="709"/>
              <w:rPr>
                <w:rFonts w:ascii="Arial" w:hAnsi="Arial" w:cs="Arial"/>
                <w:bCs/>
                <w:color w:val="000000" w:themeColor="text1"/>
                <w:sz w:val="22"/>
                <w:szCs w:val="22"/>
              </w:rPr>
            </w:pPr>
            <w:r w:rsidRPr="007C5319">
              <w:rPr>
                <w:rFonts w:ascii="Arial" w:hAnsi="Arial" w:cs="Arial"/>
                <w:bCs/>
                <w:color w:val="000000" w:themeColor="text1"/>
                <w:sz w:val="22"/>
                <w:szCs w:val="22"/>
              </w:rPr>
              <w:t>Solvência Geral (SG)= (Ativo Total)/(Passivo Circulante +Passivo não Circulante); e</w:t>
            </w:r>
          </w:p>
          <w:p w:rsidR="00ED0FC2" w:rsidRPr="007C5319" w:rsidRDefault="00ED0FC2" w:rsidP="00FA2DFB">
            <w:pPr>
              <w:ind w:left="709"/>
              <w:jc w:val="center"/>
              <w:rPr>
                <w:rFonts w:ascii="Arial" w:hAnsi="Arial" w:cs="Arial"/>
                <w:bCs/>
                <w:color w:val="000000" w:themeColor="text1"/>
                <w:sz w:val="22"/>
                <w:szCs w:val="22"/>
              </w:rPr>
            </w:pPr>
          </w:p>
          <w:p w:rsidR="00ED0FC2" w:rsidRPr="007C5319" w:rsidRDefault="00ED0FC2" w:rsidP="00C375BA">
            <w:pPr>
              <w:ind w:left="709"/>
              <w:rPr>
                <w:rFonts w:ascii="Arial" w:hAnsi="Arial" w:cs="Arial"/>
                <w:bCs/>
                <w:color w:val="000000" w:themeColor="text1"/>
                <w:sz w:val="22"/>
                <w:szCs w:val="22"/>
              </w:rPr>
            </w:pPr>
            <w:r w:rsidRPr="007C5319">
              <w:rPr>
                <w:rFonts w:ascii="Arial" w:hAnsi="Arial" w:cs="Arial"/>
                <w:bCs/>
                <w:color w:val="000000" w:themeColor="text1"/>
                <w:sz w:val="22"/>
                <w:szCs w:val="22"/>
              </w:rPr>
              <w:t>Liquidez Corrente (LC) = (Ativo Circulante)/(Passivo Circulante).</w:t>
            </w:r>
          </w:p>
          <w:p w:rsidR="00ED0FC2" w:rsidRPr="007C5319" w:rsidRDefault="00ED0FC2" w:rsidP="00FA2DFB">
            <w:pPr>
              <w:ind w:left="709"/>
              <w:jc w:val="both"/>
              <w:rPr>
                <w:rFonts w:ascii="Arial" w:hAnsi="Arial" w:cs="Arial"/>
                <w:bCs/>
                <w:color w:val="FF0000"/>
                <w:sz w:val="22"/>
                <w:szCs w:val="22"/>
                <w:u w:val="single"/>
              </w:rPr>
            </w:pPr>
          </w:p>
          <w:p w:rsidR="00ED0FC2" w:rsidRPr="007C5319" w:rsidRDefault="00614280" w:rsidP="00C375BA">
            <w:pPr>
              <w:ind w:left="709" w:right="228"/>
              <w:jc w:val="both"/>
              <w:rPr>
                <w:rFonts w:ascii="Arial" w:hAnsi="Arial" w:cs="Arial"/>
                <w:bCs/>
                <w:color w:val="FF0000"/>
                <w:sz w:val="22"/>
                <w:szCs w:val="22"/>
                <w:u w:val="single"/>
              </w:rPr>
            </w:pPr>
            <w:r>
              <w:rPr>
                <w:rFonts w:ascii="Arial" w:hAnsi="Arial" w:cs="Arial"/>
                <w:color w:val="000000" w:themeColor="text1"/>
                <w:sz w:val="22"/>
                <w:szCs w:val="22"/>
              </w:rPr>
              <w:lastRenderedPageBreak/>
              <w:t xml:space="preserve">5.2.3.1. </w:t>
            </w:r>
            <w:r w:rsidR="00ED0FC2" w:rsidRPr="007C5319">
              <w:rPr>
                <w:rFonts w:ascii="Arial" w:hAnsi="Arial" w:cs="Arial"/>
                <w:color w:val="000000" w:themeColor="text1"/>
                <w:sz w:val="22"/>
                <w:szCs w:val="22"/>
              </w:rPr>
              <w:t xml:space="preserve">Caso a empresa, apresente resultado inferior ou igual a 1(um) em qualquer dos índices de Liquidez Geral (LG), Solvência Geral (SG) e Liquidez Corrente (LC), deverá comprovar capital ou patrimônio líquido mínimo de </w:t>
            </w:r>
            <w:r w:rsidR="00ED0FC2" w:rsidRPr="007C5319">
              <w:rPr>
                <w:rFonts w:ascii="Arial" w:hAnsi="Arial" w:cs="Arial"/>
                <w:i/>
                <w:iCs/>
                <w:color w:val="000000" w:themeColor="text1"/>
                <w:sz w:val="22"/>
                <w:szCs w:val="22"/>
              </w:rPr>
              <w:t>(</w:t>
            </w:r>
            <w:r w:rsidR="00FA2DFB">
              <w:rPr>
                <w:rFonts w:ascii="Arial" w:hAnsi="Arial" w:cs="Arial"/>
                <w:i/>
                <w:iCs/>
                <w:color w:val="000000" w:themeColor="text1"/>
                <w:sz w:val="22"/>
                <w:szCs w:val="22"/>
              </w:rPr>
              <w:t>_______</w:t>
            </w:r>
            <w:r w:rsidR="00ED0FC2">
              <w:rPr>
                <w:rFonts w:ascii="Arial" w:hAnsi="Arial" w:cs="Arial"/>
                <w:i/>
                <w:iCs/>
                <w:color w:val="000000" w:themeColor="text1"/>
                <w:sz w:val="22"/>
                <w:szCs w:val="22"/>
              </w:rPr>
              <w:t>%</w:t>
            </w:r>
            <w:r w:rsidR="00ED0FC2" w:rsidRPr="007C5319">
              <w:rPr>
                <w:rFonts w:ascii="Arial" w:hAnsi="Arial" w:cs="Arial"/>
                <w:i/>
                <w:iCs/>
                <w:color w:val="000000" w:themeColor="text1"/>
                <w:sz w:val="22"/>
                <w:szCs w:val="22"/>
              </w:rPr>
              <w:t>)</w:t>
            </w:r>
            <w:r w:rsidR="00ED0FC2">
              <w:rPr>
                <w:rFonts w:ascii="Arial" w:hAnsi="Arial" w:cs="Arial"/>
                <w:i/>
                <w:iCs/>
                <w:color w:val="000000" w:themeColor="text1"/>
                <w:sz w:val="22"/>
                <w:szCs w:val="22"/>
              </w:rPr>
              <w:t xml:space="preserve"> </w:t>
            </w:r>
            <w:r w:rsidR="00ED0FC2" w:rsidRPr="007C5319">
              <w:rPr>
                <w:rFonts w:ascii="Arial" w:hAnsi="Arial" w:cs="Arial"/>
                <w:color w:val="000000" w:themeColor="text1"/>
                <w:sz w:val="22"/>
                <w:szCs w:val="22"/>
              </w:rPr>
              <w:t>do valor total estimado da contratação ou do item pertinente.</w:t>
            </w:r>
          </w:p>
          <w:p w:rsidR="00ED0FC2" w:rsidRPr="007C5319" w:rsidRDefault="00ED0FC2" w:rsidP="00FA2DFB">
            <w:pPr>
              <w:ind w:left="1134"/>
              <w:jc w:val="both"/>
              <w:rPr>
                <w:rFonts w:ascii="Arial" w:hAnsi="Arial" w:cs="Arial"/>
                <w:bCs/>
                <w:sz w:val="22"/>
                <w:szCs w:val="22"/>
              </w:rPr>
            </w:pPr>
          </w:p>
          <w:p w:rsidR="00ED0FC2" w:rsidRPr="007C5319" w:rsidRDefault="00614280" w:rsidP="00C375BA">
            <w:pPr>
              <w:tabs>
                <w:tab w:val="left" w:pos="1440"/>
              </w:tabs>
              <w:autoSpaceDE w:val="0"/>
              <w:snapToGrid w:val="0"/>
              <w:ind w:left="709"/>
              <w:jc w:val="both"/>
              <w:rPr>
                <w:rFonts w:ascii="Arial" w:hAnsi="Arial" w:cs="Arial"/>
                <w:color w:val="000000" w:themeColor="text1"/>
                <w:sz w:val="22"/>
                <w:szCs w:val="22"/>
                <w:lang w:eastAsia="en-US"/>
              </w:rPr>
            </w:pPr>
            <w:r>
              <w:rPr>
                <w:rFonts w:ascii="Arial" w:hAnsi="Arial" w:cs="Arial"/>
                <w:color w:val="000000" w:themeColor="text1"/>
                <w:sz w:val="22"/>
                <w:szCs w:val="22"/>
                <w:lang w:eastAsia="en-US"/>
              </w:rPr>
              <w:t xml:space="preserve">5.2.3.2. </w:t>
            </w:r>
            <w:r w:rsidR="00ED0FC2" w:rsidRPr="007C5319">
              <w:rPr>
                <w:rFonts w:ascii="Arial" w:hAnsi="Arial" w:cs="Arial"/>
                <w:color w:val="000000" w:themeColor="text1"/>
                <w:sz w:val="22"/>
                <w:szCs w:val="22"/>
                <w:lang w:eastAsia="en-US"/>
              </w:rPr>
              <w:t>O atendimento dos índices econômicos previstos neste item deverá ser atestado mediante declaração assinada por profissional habilitado da área contábil, apresentada pelo fornecedor.</w:t>
            </w:r>
          </w:p>
          <w:p w:rsidR="00ED0FC2" w:rsidRPr="007C5319" w:rsidRDefault="00ED0FC2" w:rsidP="002F785E">
            <w:pPr>
              <w:ind w:left="196" w:right="228"/>
              <w:jc w:val="both"/>
              <w:rPr>
                <w:rFonts w:ascii="Arial" w:hAnsi="Arial" w:cs="Arial"/>
                <w:bCs/>
                <w:color w:val="FF0000"/>
                <w:sz w:val="22"/>
                <w:szCs w:val="22"/>
                <w:u w:val="single"/>
              </w:rPr>
            </w:pPr>
          </w:p>
          <w:p w:rsidR="00ED0FC2" w:rsidRPr="007C5319" w:rsidRDefault="00ED0FC2" w:rsidP="002F785E">
            <w:pPr>
              <w:ind w:left="196" w:right="228"/>
              <w:jc w:val="both"/>
              <w:rPr>
                <w:rFonts w:ascii="Arial" w:hAnsi="Arial" w:cs="Arial"/>
                <w:b/>
                <w:sz w:val="22"/>
                <w:szCs w:val="22"/>
              </w:rPr>
            </w:pPr>
            <w:r w:rsidRPr="007C5319">
              <w:rPr>
                <w:rFonts w:ascii="Arial" w:hAnsi="Arial" w:cs="Arial"/>
                <w:b/>
                <w:sz w:val="22"/>
                <w:szCs w:val="22"/>
              </w:rPr>
              <w:t>5.</w:t>
            </w:r>
            <w:r w:rsidR="00B60A18">
              <w:rPr>
                <w:rFonts w:ascii="Arial" w:hAnsi="Arial" w:cs="Arial"/>
                <w:b/>
                <w:sz w:val="22"/>
                <w:szCs w:val="22"/>
              </w:rPr>
              <w:t>3</w:t>
            </w:r>
            <w:r w:rsidRPr="007C5319">
              <w:rPr>
                <w:rFonts w:ascii="Arial" w:hAnsi="Arial" w:cs="Arial"/>
                <w:b/>
                <w:sz w:val="22"/>
                <w:szCs w:val="22"/>
              </w:rPr>
              <w:t>. Qualificação técnica</w:t>
            </w:r>
          </w:p>
          <w:p w:rsidR="00ED0FC2" w:rsidRPr="007C5319" w:rsidRDefault="00ED0FC2" w:rsidP="002F785E">
            <w:pPr>
              <w:ind w:left="196" w:right="228"/>
              <w:jc w:val="both"/>
              <w:rPr>
                <w:rFonts w:ascii="Arial" w:hAnsi="Arial" w:cs="Arial"/>
                <w:b/>
                <w:sz w:val="22"/>
                <w:szCs w:val="22"/>
              </w:rPr>
            </w:pPr>
          </w:p>
          <w:p w:rsidR="001653F1" w:rsidRDefault="001653F1" w:rsidP="002F785E">
            <w:pPr>
              <w:pStyle w:val="Nivel2"/>
              <w:numPr>
                <w:ilvl w:val="0"/>
                <w:numId w:val="0"/>
              </w:numPr>
              <w:spacing w:before="0" w:after="0" w:line="240" w:lineRule="auto"/>
              <w:ind w:left="164"/>
              <w:rPr>
                <w:rFonts w:ascii="Arial" w:eastAsia="Times New Roman" w:hAnsi="Arial" w:cs="Arial"/>
                <w:color w:val="000000" w:themeColor="text1"/>
                <w:sz w:val="22"/>
                <w:szCs w:val="22"/>
              </w:rPr>
            </w:pPr>
            <w:r>
              <w:rPr>
                <w:rFonts w:ascii="Arial" w:hAnsi="Arial" w:cs="Arial"/>
                <w:bCs/>
                <w:sz w:val="22"/>
                <w:szCs w:val="22"/>
              </w:rPr>
              <w:t xml:space="preserve">5.3.1. </w:t>
            </w:r>
            <w:r w:rsidR="00ED0FC2" w:rsidRPr="007C5319">
              <w:rPr>
                <w:rFonts w:ascii="Arial" w:hAnsi="Arial" w:cs="Arial"/>
                <w:bCs/>
                <w:sz w:val="22"/>
                <w:szCs w:val="22"/>
              </w:rPr>
              <w:t xml:space="preserve">( </w:t>
            </w:r>
            <w:r w:rsidR="009A0E7B" w:rsidRPr="007069FB">
              <w:rPr>
                <w:rFonts w:ascii="Arial" w:hAnsi="Arial" w:cs="Arial"/>
                <w:b/>
                <w:bCs/>
                <w:sz w:val="22"/>
                <w:szCs w:val="22"/>
              </w:rPr>
              <w:t>X</w:t>
            </w:r>
            <w:r w:rsidR="00ED0FC2" w:rsidRPr="009876BA">
              <w:rPr>
                <w:rFonts w:ascii="Arial" w:hAnsi="Arial" w:cs="Arial"/>
                <w:bCs/>
                <w:sz w:val="22"/>
                <w:szCs w:val="22"/>
              </w:rPr>
              <w:t xml:space="preserve"> </w:t>
            </w:r>
            <w:r w:rsidR="00ED0FC2" w:rsidRPr="007C5319">
              <w:rPr>
                <w:rFonts w:ascii="Arial" w:hAnsi="Arial" w:cs="Arial"/>
                <w:bCs/>
                <w:sz w:val="22"/>
                <w:szCs w:val="22"/>
              </w:rPr>
              <w:t xml:space="preserve">) </w:t>
            </w:r>
            <w:r w:rsidR="00ED0FC2" w:rsidRPr="007C5319">
              <w:rPr>
                <w:rFonts w:ascii="Arial" w:hAnsi="Arial" w:cs="Arial"/>
                <w:color w:val="000000" w:themeColor="text1"/>
                <w:sz w:val="22"/>
                <w:szCs w:val="22"/>
              </w:rPr>
              <w:t xml:space="preserve"> Comprovação</w:t>
            </w:r>
            <w:r w:rsidR="00ED0FC2" w:rsidRPr="007C5319">
              <w:rPr>
                <w:rFonts w:ascii="Arial" w:eastAsia="Times New Roman" w:hAnsi="Arial" w:cs="Arial"/>
                <w:color w:val="000000" w:themeColor="text1"/>
                <w:sz w:val="22"/>
                <w:szCs w:val="22"/>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r>
              <w:rPr>
                <w:rFonts w:ascii="Arial" w:eastAsia="Times New Roman" w:hAnsi="Arial" w:cs="Arial"/>
                <w:color w:val="000000" w:themeColor="text1"/>
                <w:sz w:val="22"/>
                <w:szCs w:val="22"/>
              </w:rPr>
              <w:t xml:space="preserve">. </w:t>
            </w:r>
          </w:p>
          <w:p w:rsidR="001653F1" w:rsidRDefault="001653F1" w:rsidP="002F785E">
            <w:pPr>
              <w:pStyle w:val="Nivel2"/>
              <w:numPr>
                <w:ilvl w:val="0"/>
                <w:numId w:val="0"/>
              </w:numPr>
              <w:spacing w:before="0" w:after="0" w:line="240" w:lineRule="auto"/>
              <w:ind w:left="164"/>
              <w:rPr>
                <w:rFonts w:ascii="Arial" w:eastAsia="Times New Roman" w:hAnsi="Arial" w:cs="Arial"/>
                <w:color w:val="000000" w:themeColor="text1"/>
                <w:sz w:val="22"/>
                <w:szCs w:val="22"/>
              </w:rPr>
            </w:pPr>
          </w:p>
          <w:p w:rsidR="00ED0FC2" w:rsidRPr="007C5319" w:rsidRDefault="001653F1" w:rsidP="001653F1">
            <w:pPr>
              <w:pStyle w:val="Nivel2"/>
              <w:numPr>
                <w:ilvl w:val="0"/>
                <w:numId w:val="0"/>
              </w:numPr>
              <w:spacing w:before="0" w:after="0" w:line="240" w:lineRule="auto"/>
              <w:ind w:left="851"/>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5.3.1.1</w:t>
            </w:r>
            <w:r w:rsidR="00A91297">
              <w:rPr>
                <w:rFonts w:ascii="Arial" w:eastAsia="Times New Roman" w:hAnsi="Arial" w:cs="Arial"/>
                <w:color w:val="000000" w:themeColor="text1"/>
                <w:sz w:val="22"/>
                <w:szCs w:val="22"/>
              </w:rPr>
              <w:t xml:space="preserve"> </w:t>
            </w:r>
            <w:r>
              <w:rPr>
                <w:rFonts w:ascii="Arial" w:eastAsia="Times New Roman" w:hAnsi="Arial" w:cs="Arial"/>
                <w:color w:val="000000" w:themeColor="text1"/>
                <w:sz w:val="22"/>
                <w:szCs w:val="22"/>
              </w:rPr>
              <w:t>(   ) As certidões ou atestados previstos no item acima devem ser r</w:t>
            </w:r>
            <w:r w:rsidR="00ED0FC2" w:rsidRPr="007C5319">
              <w:rPr>
                <w:rFonts w:ascii="Arial" w:eastAsia="Times New Roman" w:hAnsi="Arial" w:cs="Arial"/>
                <w:color w:val="000000" w:themeColor="text1"/>
                <w:sz w:val="22"/>
                <w:szCs w:val="22"/>
              </w:rPr>
              <w:t>egularmente emitido(s) pelo conselho profissional competente.</w:t>
            </w:r>
          </w:p>
          <w:p w:rsidR="00ED0FC2" w:rsidRPr="007C5319" w:rsidRDefault="00ED0FC2" w:rsidP="002F785E">
            <w:pPr>
              <w:ind w:left="196" w:right="228"/>
              <w:jc w:val="both"/>
              <w:rPr>
                <w:rFonts w:ascii="Arial" w:hAnsi="Arial" w:cs="Arial"/>
                <w:bCs/>
                <w:sz w:val="22"/>
                <w:szCs w:val="22"/>
              </w:rPr>
            </w:pPr>
          </w:p>
          <w:p w:rsidR="001653F1" w:rsidRPr="00BC08E9" w:rsidRDefault="001653F1" w:rsidP="009876BA">
            <w:pPr>
              <w:ind w:right="228"/>
              <w:jc w:val="both"/>
              <w:rPr>
                <w:rFonts w:ascii="Arial" w:hAnsi="Arial" w:cs="Arial"/>
                <w:bCs/>
                <w:sz w:val="22"/>
                <w:szCs w:val="22"/>
              </w:rPr>
            </w:pP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t xml:space="preserve">5.3.2. </w:t>
            </w:r>
            <w:r w:rsidR="00ED0FC2" w:rsidRPr="007C5319">
              <w:rPr>
                <w:rFonts w:ascii="Arial" w:hAnsi="Arial" w:cs="Arial"/>
                <w:bCs/>
                <w:sz w:val="22"/>
                <w:szCs w:val="22"/>
              </w:rPr>
              <w:t>Será admitida, para fins de comprovação de quantitativo mínimo, a apresentação e o somatório de diferentes atestados executados de forma concomitante.</w:t>
            </w: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t xml:space="preserve">5.3.3. </w:t>
            </w:r>
            <w:r w:rsidR="00ED0FC2" w:rsidRPr="007C5319">
              <w:rPr>
                <w:rFonts w:ascii="Arial" w:hAnsi="Arial" w:cs="Arial"/>
                <w:bCs/>
                <w:sz w:val="22"/>
                <w:szCs w:val="22"/>
              </w:rPr>
              <w:t>Os atestados de capacidade técnica poderão ser apresentados em nome da matriz ou da filial do fornecedor.</w:t>
            </w:r>
          </w:p>
          <w:p w:rsidR="00ED0FC2" w:rsidRPr="007C5319" w:rsidRDefault="001653F1" w:rsidP="001653F1">
            <w:pPr>
              <w:ind w:left="142" w:right="228"/>
              <w:jc w:val="both"/>
              <w:rPr>
                <w:rFonts w:ascii="Arial" w:hAnsi="Arial" w:cs="Arial"/>
                <w:bCs/>
                <w:sz w:val="22"/>
                <w:szCs w:val="22"/>
              </w:rPr>
            </w:pPr>
            <w:r>
              <w:rPr>
                <w:rFonts w:ascii="Arial" w:hAnsi="Arial" w:cs="Arial"/>
                <w:bCs/>
                <w:sz w:val="22"/>
                <w:szCs w:val="22"/>
              </w:rPr>
              <w:t xml:space="preserve">5.3.4. </w:t>
            </w:r>
            <w:r w:rsidR="00ED0FC2" w:rsidRPr="007C5319">
              <w:rPr>
                <w:rFonts w:ascii="Arial" w:hAnsi="Arial" w:cs="Arial"/>
                <w:bCs/>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ED0FC2" w:rsidRPr="007C5319" w:rsidRDefault="00ED0FC2" w:rsidP="002F785E">
            <w:pPr>
              <w:ind w:left="196" w:right="228"/>
              <w:jc w:val="both"/>
              <w:rPr>
                <w:rFonts w:ascii="Arial" w:hAnsi="Arial" w:cs="Arial"/>
                <w:bCs/>
                <w:sz w:val="22"/>
                <w:szCs w:val="22"/>
              </w:rPr>
            </w:pPr>
          </w:p>
          <w:p w:rsidR="00ED0FC2" w:rsidRPr="007C5319" w:rsidRDefault="001653F1" w:rsidP="002F785E">
            <w:pPr>
              <w:pStyle w:val="PADRO"/>
              <w:keepNext w:val="0"/>
              <w:widowControl/>
              <w:spacing w:before="0" w:after="0" w:line="240" w:lineRule="auto"/>
              <w:ind w:left="164" w:firstLine="0"/>
              <w:rPr>
                <w:rFonts w:ascii="Arial" w:hAnsi="Arial" w:cs="Arial"/>
                <w:bCs/>
                <w:color w:val="000000" w:themeColor="text1"/>
                <w:sz w:val="22"/>
                <w:szCs w:val="22"/>
              </w:rPr>
            </w:pPr>
            <w:r>
              <w:rPr>
                <w:rFonts w:ascii="Arial" w:hAnsi="Arial" w:cs="Arial"/>
                <w:bCs/>
                <w:sz w:val="22"/>
                <w:szCs w:val="22"/>
              </w:rPr>
              <w:t xml:space="preserve">5.3.5. </w:t>
            </w:r>
            <w:r w:rsidR="00ED0FC2" w:rsidRPr="007C5319">
              <w:rPr>
                <w:rFonts w:ascii="Arial" w:hAnsi="Arial" w:cs="Arial"/>
                <w:bCs/>
                <w:sz w:val="22"/>
                <w:szCs w:val="22"/>
              </w:rPr>
              <w:t xml:space="preserve">(    ) Prova de atendimento aos requisitos </w:t>
            </w:r>
            <w:r w:rsidR="00AB0565">
              <w:rPr>
                <w:rFonts w:ascii="Arial" w:hAnsi="Arial" w:cs="Arial"/>
                <w:bCs/>
                <w:sz w:val="22"/>
                <w:szCs w:val="22"/>
              </w:rPr>
              <w:t>__________</w:t>
            </w:r>
            <w:r w:rsidR="00ED0FC2" w:rsidRPr="007C5319">
              <w:rPr>
                <w:rFonts w:ascii="Arial" w:hAnsi="Arial" w:cs="Arial"/>
                <w:bCs/>
                <w:sz w:val="22"/>
                <w:szCs w:val="22"/>
              </w:rPr>
              <w:t xml:space="preserve">, previstos na lei </w:t>
            </w:r>
            <w:r w:rsidR="00AB0565">
              <w:rPr>
                <w:rFonts w:ascii="Arial" w:hAnsi="Arial" w:cs="Arial"/>
                <w:bCs/>
                <w:sz w:val="22"/>
                <w:szCs w:val="22"/>
              </w:rPr>
              <w:t>__________</w:t>
            </w:r>
            <w:r w:rsidR="00ED0FC2">
              <w:rPr>
                <w:rFonts w:ascii="Arial" w:hAnsi="Arial" w:cs="Arial"/>
                <w:bCs/>
                <w:sz w:val="22"/>
                <w:szCs w:val="22"/>
              </w:rPr>
              <w:t xml:space="preserve"> </w:t>
            </w:r>
            <w:r w:rsidR="00ED0FC2" w:rsidRPr="008259D6">
              <w:rPr>
                <w:rFonts w:ascii="Arial" w:hAnsi="Arial" w:cs="Arial"/>
                <w:bCs/>
                <w:i/>
                <w:color w:val="000000" w:themeColor="text1"/>
                <w:sz w:val="22"/>
                <w:szCs w:val="22"/>
                <w:u w:val="single"/>
              </w:rPr>
              <w:t>(</w:t>
            </w:r>
            <w:r w:rsidR="00AB0565">
              <w:rPr>
                <w:rFonts w:ascii="Arial" w:hAnsi="Arial" w:cs="Arial"/>
                <w:bCs/>
                <w:i/>
                <w:color w:val="000000" w:themeColor="text1"/>
                <w:sz w:val="22"/>
                <w:szCs w:val="22"/>
                <w:u w:val="single"/>
              </w:rPr>
              <w:t>Preencher caso exista</w:t>
            </w:r>
            <w:r w:rsidR="00ED0FC2" w:rsidRPr="008259D6">
              <w:rPr>
                <w:rFonts w:ascii="Arial" w:hAnsi="Arial" w:cs="Arial"/>
                <w:bCs/>
                <w:i/>
                <w:color w:val="000000" w:themeColor="text1"/>
                <w:sz w:val="22"/>
                <w:szCs w:val="22"/>
                <w:u w:val="single"/>
              </w:rPr>
              <w:t xml:space="preserve"> lei específica</w:t>
            </w:r>
            <w:r w:rsidR="00AB0565">
              <w:rPr>
                <w:rFonts w:ascii="Arial" w:hAnsi="Arial" w:cs="Arial"/>
                <w:bCs/>
                <w:i/>
                <w:color w:val="000000" w:themeColor="text1"/>
                <w:sz w:val="22"/>
                <w:szCs w:val="22"/>
                <w:u w:val="single"/>
              </w:rPr>
              <w:t xml:space="preserve"> Municipal,</w:t>
            </w:r>
            <w:r w:rsidR="00ED0FC2" w:rsidRPr="008259D6">
              <w:rPr>
                <w:rFonts w:ascii="Arial" w:hAnsi="Arial" w:cs="Arial"/>
                <w:bCs/>
                <w:i/>
                <w:color w:val="000000" w:themeColor="text1"/>
                <w:sz w:val="22"/>
                <w:szCs w:val="22"/>
                <w:u w:val="single"/>
              </w:rPr>
              <w:t xml:space="preserve"> Estadual</w:t>
            </w:r>
            <w:r w:rsidR="00AB0565">
              <w:rPr>
                <w:rFonts w:ascii="Arial" w:hAnsi="Arial" w:cs="Arial"/>
                <w:bCs/>
                <w:i/>
                <w:color w:val="000000" w:themeColor="text1"/>
                <w:sz w:val="22"/>
                <w:szCs w:val="22"/>
                <w:u w:val="single"/>
              </w:rPr>
              <w:t xml:space="preserve"> ou</w:t>
            </w:r>
            <w:r w:rsidR="00ED0FC2" w:rsidRPr="008259D6">
              <w:rPr>
                <w:rFonts w:ascii="Arial" w:hAnsi="Arial" w:cs="Arial"/>
                <w:bCs/>
                <w:i/>
                <w:color w:val="000000" w:themeColor="text1"/>
                <w:sz w:val="22"/>
                <w:szCs w:val="22"/>
                <w:u w:val="single"/>
              </w:rPr>
              <w:t xml:space="preserve"> Federal</w:t>
            </w:r>
            <w:r w:rsidR="00AB0565">
              <w:rPr>
                <w:rFonts w:ascii="Arial" w:hAnsi="Arial" w:cs="Arial"/>
                <w:bCs/>
                <w:i/>
                <w:color w:val="000000" w:themeColor="text1"/>
                <w:sz w:val="22"/>
                <w:szCs w:val="22"/>
                <w:u w:val="single"/>
              </w:rPr>
              <w:t xml:space="preserve"> que exija tais requisitos</w:t>
            </w:r>
            <w:r w:rsidR="00ED0FC2" w:rsidRPr="008259D6">
              <w:rPr>
                <w:rFonts w:ascii="Arial" w:hAnsi="Arial" w:cs="Arial"/>
                <w:bCs/>
                <w:i/>
                <w:color w:val="000000" w:themeColor="text1"/>
                <w:sz w:val="22"/>
                <w:szCs w:val="22"/>
                <w:u w:val="single"/>
              </w:rPr>
              <w:t>)</w:t>
            </w:r>
            <w:r w:rsidR="00AB0565">
              <w:rPr>
                <w:rFonts w:ascii="Arial" w:hAnsi="Arial" w:cs="Arial"/>
                <w:bCs/>
                <w:i/>
                <w:color w:val="000000" w:themeColor="text1"/>
                <w:sz w:val="22"/>
                <w:szCs w:val="22"/>
                <w:u w:val="single"/>
              </w:rPr>
              <w:t>.</w:t>
            </w:r>
          </w:p>
          <w:p w:rsidR="00ED0FC2" w:rsidRPr="007C5319" w:rsidRDefault="00ED0FC2" w:rsidP="002F785E">
            <w:pPr>
              <w:ind w:left="196" w:right="228"/>
              <w:jc w:val="both"/>
              <w:rPr>
                <w:rFonts w:ascii="Arial" w:hAnsi="Arial" w:cs="Arial"/>
                <w:bCs/>
                <w:sz w:val="22"/>
                <w:szCs w:val="22"/>
              </w:rPr>
            </w:pPr>
          </w:p>
          <w:p w:rsidR="00ED0FC2" w:rsidRPr="007C5319" w:rsidRDefault="001653F1" w:rsidP="002F785E">
            <w:pPr>
              <w:ind w:left="196" w:right="228"/>
              <w:jc w:val="both"/>
              <w:rPr>
                <w:rFonts w:ascii="Arial" w:hAnsi="Arial" w:cs="Arial"/>
                <w:bCs/>
                <w:sz w:val="22"/>
                <w:szCs w:val="22"/>
              </w:rPr>
            </w:pPr>
            <w:r>
              <w:rPr>
                <w:rFonts w:ascii="Arial" w:hAnsi="Arial" w:cs="Arial"/>
                <w:bCs/>
                <w:sz w:val="22"/>
                <w:szCs w:val="22"/>
              </w:rPr>
              <w:t xml:space="preserve">5.3.6. </w:t>
            </w:r>
            <w:r w:rsidR="00EA080F">
              <w:rPr>
                <w:rFonts w:ascii="Arial" w:hAnsi="Arial" w:cs="Arial"/>
                <w:bCs/>
                <w:sz w:val="22"/>
                <w:szCs w:val="22"/>
              </w:rPr>
              <w:t xml:space="preserve">(    ) </w:t>
            </w:r>
            <w:r w:rsidR="00ED0FC2" w:rsidRPr="007C5319">
              <w:rPr>
                <w:rFonts w:ascii="Arial" w:hAnsi="Arial" w:cs="Arial"/>
                <w:bCs/>
                <w:sz w:val="22"/>
                <w:szCs w:val="22"/>
              </w:rPr>
              <w:t>Outras exigências de qualificação técnica:</w:t>
            </w:r>
            <w:r w:rsidR="00EA080F">
              <w:rPr>
                <w:rFonts w:ascii="Arial" w:hAnsi="Arial" w:cs="Arial"/>
                <w:bCs/>
                <w:sz w:val="22"/>
                <w:szCs w:val="22"/>
              </w:rPr>
              <w:t xml:space="preserve"> ___________________________</w:t>
            </w:r>
          </w:p>
          <w:p w:rsidR="0000420F" w:rsidRDefault="0000420F" w:rsidP="0000420F">
            <w:pPr>
              <w:ind w:left="196" w:right="228"/>
              <w:jc w:val="both"/>
              <w:rPr>
                <w:rFonts w:ascii="Arial" w:hAnsi="Arial" w:cs="Arial"/>
                <w:bCs/>
                <w:sz w:val="22"/>
                <w:szCs w:val="22"/>
              </w:rPr>
            </w:pPr>
          </w:p>
          <w:p w:rsidR="0000420F" w:rsidRDefault="0000420F" w:rsidP="0000420F">
            <w:pPr>
              <w:ind w:left="196" w:right="228"/>
              <w:jc w:val="both"/>
              <w:rPr>
                <w:rFonts w:ascii="Arial" w:hAnsi="Arial" w:cs="Arial"/>
                <w:bCs/>
                <w:sz w:val="22"/>
                <w:szCs w:val="22"/>
              </w:rPr>
            </w:pPr>
            <w:r>
              <w:rPr>
                <w:rFonts w:ascii="Arial" w:hAnsi="Arial" w:cs="Arial"/>
                <w:bCs/>
                <w:sz w:val="22"/>
                <w:szCs w:val="22"/>
              </w:rPr>
              <w:t>5.3.7. (  ) Será exigida do licitante cooperativa, ainda, a seguinte documentação complementar: ________________________________________.</w:t>
            </w:r>
          </w:p>
          <w:p w:rsidR="0000420F" w:rsidRPr="007C5319" w:rsidRDefault="0000420F" w:rsidP="002F785E">
            <w:pPr>
              <w:ind w:left="196" w:right="228"/>
              <w:jc w:val="both"/>
              <w:rPr>
                <w:rFonts w:ascii="Arial" w:hAnsi="Arial" w:cs="Arial"/>
                <w:bCs/>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tabs>
                <w:tab w:val="left" w:pos="426"/>
              </w:tabs>
              <w:ind w:left="58" w:firstLine="0"/>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DA EXECUÇÃO DO OBJETO</w:t>
            </w:r>
          </w:p>
        </w:tc>
      </w:tr>
      <w:tr w:rsidR="00ED0FC2" w:rsidRPr="007C5319" w:rsidTr="00C42AD1">
        <w:tc>
          <w:tcPr>
            <w:tcW w:w="9776" w:type="dxa"/>
            <w:shd w:val="clear" w:color="auto" w:fill="auto"/>
          </w:tcPr>
          <w:p w:rsidR="00ED0FC2" w:rsidRPr="008C74C2" w:rsidRDefault="00ED0FC2" w:rsidP="002F785E">
            <w:pPr>
              <w:pStyle w:val="PargrafodaLista"/>
              <w:ind w:right="228"/>
              <w:jc w:val="both"/>
              <w:rPr>
                <w:rFonts w:ascii="Arial" w:hAnsi="Arial" w:cs="Arial"/>
                <w:b/>
                <w:color w:val="000000" w:themeColor="text1"/>
                <w:sz w:val="22"/>
                <w:szCs w:val="22"/>
              </w:rPr>
            </w:pPr>
          </w:p>
          <w:p w:rsidR="00ED0FC2" w:rsidRDefault="00EA080F" w:rsidP="002F785E">
            <w:pPr>
              <w:ind w:left="196" w:right="228"/>
              <w:jc w:val="both"/>
              <w:rPr>
                <w:rFonts w:ascii="Arial" w:hAnsi="Arial" w:cs="Arial"/>
                <w:bCs/>
                <w:color w:val="000000" w:themeColor="text1"/>
                <w:sz w:val="22"/>
                <w:szCs w:val="22"/>
              </w:rPr>
            </w:pPr>
            <w:r w:rsidRPr="008C74C2">
              <w:rPr>
                <w:rFonts w:ascii="Arial" w:hAnsi="Arial" w:cs="Arial"/>
                <w:bCs/>
                <w:color w:val="000000" w:themeColor="text1"/>
                <w:sz w:val="22"/>
                <w:szCs w:val="22"/>
              </w:rPr>
              <w:t xml:space="preserve">6.1. </w:t>
            </w:r>
            <w:r w:rsidR="00ED0FC2" w:rsidRPr="008C74C2">
              <w:rPr>
                <w:rFonts w:ascii="Arial" w:hAnsi="Arial" w:cs="Arial"/>
                <w:bCs/>
                <w:color w:val="000000" w:themeColor="text1"/>
                <w:sz w:val="22"/>
                <w:szCs w:val="22"/>
              </w:rPr>
              <w:t xml:space="preserve">O prazo de entrega dos </w:t>
            </w:r>
            <w:r w:rsidR="00ED0FC2" w:rsidRPr="00D10510">
              <w:rPr>
                <w:rFonts w:ascii="Arial" w:hAnsi="Arial" w:cs="Arial"/>
                <w:bCs/>
                <w:color w:val="000000" w:themeColor="text1"/>
                <w:sz w:val="22"/>
                <w:szCs w:val="22"/>
              </w:rPr>
              <w:t>bens é de</w:t>
            </w:r>
            <w:r w:rsidR="00ED0FC2" w:rsidRPr="009876BA">
              <w:rPr>
                <w:rFonts w:ascii="Arial" w:hAnsi="Arial" w:cs="Arial"/>
                <w:bCs/>
                <w:color w:val="000000" w:themeColor="text1"/>
                <w:sz w:val="22"/>
                <w:szCs w:val="22"/>
              </w:rPr>
              <w:t xml:space="preserve"> </w:t>
            </w:r>
            <w:r w:rsidR="009876BA" w:rsidRPr="007069FB">
              <w:rPr>
                <w:rFonts w:ascii="Arial" w:hAnsi="Arial" w:cs="Arial"/>
                <w:b/>
                <w:bCs/>
                <w:color w:val="000000" w:themeColor="text1"/>
                <w:sz w:val="22"/>
                <w:szCs w:val="22"/>
              </w:rPr>
              <w:t>30</w:t>
            </w:r>
            <w:r w:rsidR="003E0F7E" w:rsidRPr="007069FB">
              <w:rPr>
                <w:rFonts w:ascii="Arial" w:hAnsi="Arial" w:cs="Arial"/>
                <w:b/>
                <w:bCs/>
                <w:color w:val="000000" w:themeColor="text1"/>
                <w:sz w:val="22"/>
                <w:szCs w:val="22"/>
              </w:rPr>
              <w:t xml:space="preserve"> </w:t>
            </w:r>
            <w:r w:rsidR="009876BA" w:rsidRPr="007069FB">
              <w:rPr>
                <w:rFonts w:ascii="Arial" w:hAnsi="Arial" w:cs="Arial"/>
                <w:b/>
                <w:bCs/>
                <w:color w:val="000000" w:themeColor="text1"/>
                <w:sz w:val="22"/>
                <w:szCs w:val="22"/>
              </w:rPr>
              <w:t>(</w:t>
            </w:r>
            <w:r w:rsidR="003E0F7E" w:rsidRPr="007069FB">
              <w:rPr>
                <w:rFonts w:ascii="Arial" w:hAnsi="Arial" w:cs="Arial"/>
                <w:b/>
                <w:bCs/>
                <w:color w:val="000000" w:themeColor="text1"/>
                <w:sz w:val="22"/>
                <w:szCs w:val="22"/>
              </w:rPr>
              <w:t>tri</w:t>
            </w:r>
            <w:r w:rsidR="00505DB4" w:rsidRPr="007069FB">
              <w:rPr>
                <w:rFonts w:ascii="Arial" w:hAnsi="Arial" w:cs="Arial"/>
                <w:b/>
                <w:bCs/>
                <w:color w:val="000000" w:themeColor="text1"/>
                <w:sz w:val="22"/>
                <w:szCs w:val="22"/>
              </w:rPr>
              <w:t>nta</w:t>
            </w:r>
            <w:r w:rsidR="009876BA" w:rsidRPr="007069FB">
              <w:rPr>
                <w:rFonts w:ascii="Arial" w:hAnsi="Arial" w:cs="Arial"/>
                <w:b/>
                <w:bCs/>
                <w:color w:val="000000" w:themeColor="text1"/>
                <w:sz w:val="22"/>
                <w:szCs w:val="22"/>
              </w:rPr>
              <w:t>)</w:t>
            </w:r>
            <w:r w:rsidR="00505DB4" w:rsidRPr="007069FB">
              <w:rPr>
                <w:rFonts w:ascii="Arial" w:hAnsi="Arial" w:cs="Arial"/>
                <w:b/>
                <w:bCs/>
                <w:color w:val="000000" w:themeColor="text1"/>
                <w:sz w:val="22"/>
                <w:szCs w:val="22"/>
              </w:rPr>
              <w:t xml:space="preserve"> </w:t>
            </w:r>
            <w:r w:rsidR="009A0E7B" w:rsidRPr="007069FB">
              <w:rPr>
                <w:rFonts w:ascii="Arial" w:hAnsi="Arial" w:cs="Arial"/>
                <w:b/>
                <w:bCs/>
                <w:color w:val="000000" w:themeColor="text1"/>
                <w:sz w:val="22"/>
                <w:szCs w:val="22"/>
              </w:rPr>
              <w:t>dias</w:t>
            </w:r>
            <w:r w:rsidR="007965B9" w:rsidRPr="007069FB">
              <w:rPr>
                <w:rFonts w:ascii="Arial" w:hAnsi="Arial" w:cs="Arial"/>
                <w:b/>
                <w:bCs/>
                <w:color w:val="000000" w:themeColor="text1"/>
                <w:sz w:val="22"/>
                <w:szCs w:val="22"/>
              </w:rPr>
              <w:t xml:space="preserve"> </w:t>
            </w:r>
            <w:r w:rsidR="00ED0FC2" w:rsidRPr="00D10510">
              <w:rPr>
                <w:rFonts w:ascii="Arial" w:hAnsi="Arial" w:cs="Arial"/>
                <w:bCs/>
                <w:color w:val="000000" w:themeColor="text1"/>
                <w:sz w:val="22"/>
                <w:szCs w:val="22"/>
              </w:rPr>
              <w:t>contados do dia</w:t>
            </w:r>
            <w:r w:rsidR="00AD1150" w:rsidRPr="00D10510">
              <w:rPr>
                <w:rFonts w:ascii="Arial" w:hAnsi="Arial" w:cs="Arial"/>
                <w:bCs/>
                <w:color w:val="000000" w:themeColor="text1"/>
                <w:sz w:val="22"/>
                <w:szCs w:val="22"/>
              </w:rPr>
              <w:t xml:space="preserve"> seguinte ao recebimento da Ordem </w:t>
            </w:r>
            <w:r w:rsidR="00ED0FC2" w:rsidRPr="00D10510">
              <w:rPr>
                <w:rFonts w:ascii="Arial" w:hAnsi="Arial" w:cs="Arial"/>
                <w:bCs/>
                <w:color w:val="000000" w:themeColor="text1"/>
                <w:sz w:val="22"/>
                <w:szCs w:val="22"/>
              </w:rPr>
              <w:t>de Empenho, Solicitação de Fornecimento ou documento equivalente em remessa única.</w:t>
            </w:r>
          </w:p>
          <w:p w:rsidR="009876BA" w:rsidRDefault="009876BA" w:rsidP="002F785E">
            <w:pPr>
              <w:ind w:left="196" w:right="228"/>
              <w:jc w:val="both"/>
              <w:rPr>
                <w:rFonts w:ascii="Arial" w:hAnsi="Arial" w:cs="Arial"/>
                <w:bCs/>
                <w:color w:val="000000" w:themeColor="text1"/>
                <w:sz w:val="22"/>
                <w:szCs w:val="22"/>
              </w:rPr>
            </w:pPr>
          </w:p>
          <w:p w:rsidR="009876BA" w:rsidRPr="008C74C2" w:rsidRDefault="009876BA" w:rsidP="002F785E">
            <w:pPr>
              <w:ind w:left="196" w:right="228"/>
              <w:jc w:val="both"/>
              <w:rPr>
                <w:rFonts w:ascii="Arial" w:hAnsi="Arial" w:cs="Arial"/>
                <w:bCs/>
                <w:color w:val="000000" w:themeColor="text1"/>
                <w:sz w:val="22"/>
                <w:szCs w:val="22"/>
              </w:rPr>
            </w:pPr>
            <w:r>
              <w:rPr>
                <w:rFonts w:ascii="Arial" w:hAnsi="Arial" w:cs="Arial"/>
                <w:bCs/>
                <w:color w:val="000000" w:themeColor="text1"/>
                <w:sz w:val="22"/>
                <w:szCs w:val="22"/>
              </w:rPr>
              <w:t>6.1.1 A Ordem de Empenho, Solicitação de Fornecimento ou documento equivalente, será encaminhada pelo endereço eletrônico (e-mail) indicado pela própria Contratada, de modo que não havendo qualquer resposta no prazo de até 48 (quarenta e oito) horas, es</w:t>
            </w:r>
            <w:r w:rsidR="00E14886">
              <w:rPr>
                <w:rFonts w:ascii="Arial" w:hAnsi="Arial" w:cs="Arial"/>
                <w:bCs/>
                <w:color w:val="000000" w:themeColor="text1"/>
                <w:sz w:val="22"/>
                <w:szCs w:val="22"/>
              </w:rPr>
              <w:t xml:space="preserve">ta será considerada devidamente notificada, iniciando-se a contagem do prazo para fornecimento dos materiais. </w:t>
            </w:r>
          </w:p>
          <w:p w:rsidR="00ED0FC2" w:rsidRPr="008C74C2" w:rsidRDefault="00ED0FC2" w:rsidP="002F785E">
            <w:pPr>
              <w:jc w:val="both"/>
              <w:rPr>
                <w:rFonts w:ascii="Arial" w:hAnsi="Arial" w:cs="Arial"/>
                <w:color w:val="000000" w:themeColor="text1"/>
                <w:sz w:val="22"/>
                <w:szCs w:val="22"/>
              </w:rPr>
            </w:pPr>
          </w:p>
          <w:p w:rsidR="00ED0FC2" w:rsidRPr="008C74C2" w:rsidRDefault="00ED0FC2" w:rsidP="00DB6287">
            <w:pPr>
              <w:pStyle w:val="Nivel2"/>
              <w:numPr>
                <w:ilvl w:val="0"/>
                <w:numId w:val="0"/>
              </w:numPr>
              <w:spacing w:before="0" w:after="0" w:line="240" w:lineRule="auto"/>
              <w:rPr>
                <w:rFonts w:ascii="Arial" w:hAnsi="Arial" w:cs="Arial"/>
                <w:b/>
                <w:sz w:val="22"/>
                <w:szCs w:val="22"/>
              </w:rPr>
            </w:pPr>
            <w:r w:rsidRPr="008C74C2">
              <w:rPr>
                <w:rFonts w:ascii="Arial" w:hAnsi="Arial" w:cs="Arial"/>
                <w:color w:val="000000" w:themeColor="text1"/>
                <w:sz w:val="22"/>
                <w:szCs w:val="22"/>
              </w:rPr>
              <w:t xml:space="preserve">    </w:t>
            </w:r>
            <w:r w:rsidRPr="008C74C2">
              <w:rPr>
                <w:rFonts w:ascii="Arial" w:hAnsi="Arial" w:cs="Arial"/>
                <w:b/>
                <w:sz w:val="22"/>
                <w:szCs w:val="22"/>
              </w:rPr>
              <w:t>6.</w:t>
            </w:r>
            <w:r w:rsidR="00EA080F" w:rsidRPr="008C74C2">
              <w:rPr>
                <w:rFonts w:ascii="Arial" w:hAnsi="Arial" w:cs="Arial"/>
                <w:b/>
                <w:sz w:val="22"/>
                <w:szCs w:val="22"/>
              </w:rPr>
              <w:t>2</w:t>
            </w:r>
            <w:r w:rsidRPr="008C74C2">
              <w:rPr>
                <w:rFonts w:ascii="Arial" w:hAnsi="Arial" w:cs="Arial"/>
                <w:b/>
                <w:sz w:val="22"/>
                <w:szCs w:val="22"/>
              </w:rPr>
              <w:t>. Local, horário e endereço de entrega</w:t>
            </w:r>
            <w:r w:rsidR="00E14886">
              <w:rPr>
                <w:rFonts w:ascii="Arial" w:hAnsi="Arial" w:cs="Arial"/>
                <w:b/>
                <w:sz w:val="22"/>
                <w:szCs w:val="22"/>
              </w:rPr>
              <w:t xml:space="preserve"> dos bens</w:t>
            </w:r>
            <w:r w:rsidR="00EA080F" w:rsidRPr="008C74C2">
              <w:rPr>
                <w:rFonts w:ascii="Arial" w:hAnsi="Arial" w:cs="Arial"/>
                <w:b/>
                <w:sz w:val="22"/>
                <w:szCs w:val="22"/>
              </w:rPr>
              <w:t xml:space="preserve">: </w:t>
            </w:r>
          </w:p>
          <w:p w:rsidR="00EA080F" w:rsidRPr="008C74C2" w:rsidRDefault="00EA080F" w:rsidP="002F785E">
            <w:pPr>
              <w:ind w:left="196"/>
              <w:jc w:val="both"/>
              <w:rPr>
                <w:rFonts w:ascii="Arial" w:hAnsi="Arial" w:cs="Arial"/>
                <w:b/>
                <w:sz w:val="22"/>
                <w:szCs w:val="22"/>
              </w:rPr>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tblGrid>
            <w:tr w:rsidR="00ED0FC2" w:rsidRPr="008C74C2" w:rsidTr="00C42AD1">
              <w:tc>
                <w:tcPr>
                  <w:tcW w:w="8930" w:type="dxa"/>
                  <w:shd w:val="clear" w:color="auto" w:fill="auto"/>
                </w:tcPr>
                <w:p w:rsidR="00ED0FC2" w:rsidRPr="008C74C2" w:rsidRDefault="00D62565" w:rsidP="00841A23">
                  <w:pPr>
                    <w:framePr w:hSpace="141" w:wrap="around" w:vAnchor="text" w:hAnchor="text" w:xAlign="center" w:y="1"/>
                    <w:suppressOverlap/>
                    <w:jc w:val="both"/>
                    <w:rPr>
                      <w:rFonts w:ascii="Arial" w:hAnsi="Arial" w:cs="Arial"/>
                      <w:bCs/>
                      <w:sz w:val="22"/>
                      <w:szCs w:val="22"/>
                    </w:rPr>
                  </w:pPr>
                  <w:r w:rsidRPr="008C74C2">
                    <w:rPr>
                      <w:rFonts w:ascii="Arial" w:hAnsi="Arial" w:cs="Arial"/>
                      <w:bCs/>
                      <w:sz w:val="22"/>
                      <w:szCs w:val="22"/>
                    </w:rPr>
                    <w:lastRenderedPageBreak/>
                    <w:t xml:space="preserve">Na sede da </w:t>
                  </w:r>
                  <w:r w:rsidR="00F93042">
                    <w:rPr>
                      <w:rFonts w:ascii="Arial" w:hAnsi="Arial" w:cs="Arial"/>
                      <w:bCs/>
                      <w:sz w:val="22"/>
                      <w:szCs w:val="22"/>
                    </w:rPr>
                    <w:t xml:space="preserve">Secretaria </w:t>
                  </w:r>
                  <w:r w:rsidRPr="008C74C2">
                    <w:rPr>
                      <w:rFonts w:ascii="Arial" w:hAnsi="Arial" w:cs="Arial"/>
                      <w:bCs/>
                      <w:sz w:val="22"/>
                      <w:szCs w:val="22"/>
                    </w:rPr>
                    <w:t xml:space="preserve">Municipal de </w:t>
                  </w:r>
                  <w:r w:rsidR="00F93042">
                    <w:rPr>
                      <w:rFonts w:ascii="Arial" w:hAnsi="Arial" w:cs="Arial"/>
                      <w:bCs/>
                      <w:sz w:val="22"/>
                      <w:szCs w:val="22"/>
                    </w:rPr>
                    <w:t>Educação</w:t>
                  </w:r>
                  <w:r w:rsidR="00B524D9" w:rsidRPr="008C74C2">
                    <w:rPr>
                      <w:rFonts w:ascii="Arial" w:hAnsi="Arial" w:cs="Arial"/>
                      <w:bCs/>
                      <w:sz w:val="22"/>
                      <w:szCs w:val="22"/>
                    </w:rPr>
                    <w:t>, no horário das 9:00 às 16:00</w:t>
                  </w:r>
                  <w:r w:rsidR="009876BA">
                    <w:rPr>
                      <w:rFonts w:ascii="Arial" w:hAnsi="Arial" w:cs="Arial"/>
                      <w:bCs/>
                      <w:sz w:val="22"/>
                      <w:szCs w:val="22"/>
                    </w:rPr>
                    <w:t xml:space="preserve"> horas</w:t>
                  </w:r>
                  <w:r w:rsidR="00B524D9" w:rsidRPr="008C74C2">
                    <w:rPr>
                      <w:rFonts w:ascii="Arial" w:hAnsi="Arial" w:cs="Arial"/>
                      <w:bCs/>
                      <w:sz w:val="22"/>
                      <w:szCs w:val="22"/>
                    </w:rPr>
                    <w:t xml:space="preserve">, </w:t>
                  </w:r>
                  <w:r w:rsidR="009876BA">
                    <w:rPr>
                      <w:rFonts w:ascii="Arial" w:hAnsi="Arial" w:cs="Arial"/>
                      <w:bCs/>
                      <w:sz w:val="22"/>
                      <w:szCs w:val="22"/>
                    </w:rPr>
                    <w:t xml:space="preserve">localizada </w:t>
                  </w:r>
                  <w:r w:rsidR="00B524D9" w:rsidRPr="008C74C2">
                    <w:rPr>
                      <w:rFonts w:ascii="Arial" w:hAnsi="Arial" w:cs="Arial"/>
                      <w:bCs/>
                      <w:sz w:val="22"/>
                      <w:szCs w:val="22"/>
                    </w:rPr>
                    <w:t xml:space="preserve">à Rua </w:t>
                  </w:r>
                  <w:r w:rsidR="00F93042">
                    <w:rPr>
                      <w:rFonts w:ascii="Arial" w:hAnsi="Arial" w:cs="Arial"/>
                      <w:bCs/>
                      <w:sz w:val="22"/>
                      <w:szCs w:val="22"/>
                    </w:rPr>
                    <w:t xml:space="preserve">Prefeito </w:t>
                  </w:r>
                  <w:r w:rsidR="00081522">
                    <w:rPr>
                      <w:rFonts w:ascii="Arial" w:hAnsi="Arial" w:cs="Arial"/>
                      <w:bCs/>
                      <w:sz w:val="22"/>
                      <w:szCs w:val="22"/>
                    </w:rPr>
                    <w:t>José Candido Rossi – 43, Parque Renascença –Bueno Brandão – MG</w:t>
                  </w:r>
                  <w:r w:rsidR="009876BA">
                    <w:rPr>
                      <w:rFonts w:ascii="Arial" w:hAnsi="Arial" w:cs="Arial"/>
                      <w:bCs/>
                      <w:sz w:val="22"/>
                      <w:szCs w:val="22"/>
                    </w:rPr>
                    <w:t>, CEP: 37.578-000.</w:t>
                  </w:r>
                </w:p>
              </w:tc>
            </w:tr>
          </w:tbl>
          <w:p w:rsidR="00ED0FC2" w:rsidRPr="008C74C2" w:rsidRDefault="00ED0FC2" w:rsidP="002F785E">
            <w:pPr>
              <w:ind w:left="196"/>
              <w:rPr>
                <w:rFonts w:ascii="Arial" w:hAnsi="Arial" w:cs="Arial"/>
                <w:b/>
                <w:sz w:val="22"/>
                <w:szCs w:val="22"/>
              </w:rPr>
            </w:pPr>
          </w:p>
          <w:p w:rsidR="00ED0FC2" w:rsidRPr="008C74C2" w:rsidRDefault="00ED0FC2" w:rsidP="002F785E">
            <w:pPr>
              <w:ind w:left="196"/>
              <w:rPr>
                <w:rFonts w:ascii="Arial" w:hAnsi="Arial" w:cs="Arial"/>
                <w:b/>
                <w:sz w:val="22"/>
                <w:szCs w:val="22"/>
              </w:rPr>
            </w:pPr>
            <w:r w:rsidRPr="008C74C2">
              <w:rPr>
                <w:rFonts w:ascii="Arial" w:hAnsi="Arial" w:cs="Arial"/>
                <w:b/>
                <w:sz w:val="22"/>
                <w:szCs w:val="22"/>
              </w:rPr>
              <w:t>6.</w:t>
            </w:r>
            <w:r w:rsidR="00EA080F" w:rsidRPr="008C74C2">
              <w:rPr>
                <w:rFonts w:ascii="Arial" w:hAnsi="Arial" w:cs="Arial"/>
                <w:b/>
                <w:sz w:val="22"/>
                <w:szCs w:val="22"/>
              </w:rPr>
              <w:t>3</w:t>
            </w:r>
            <w:r w:rsidRPr="008C74C2">
              <w:rPr>
                <w:rFonts w:ascii="Arial" w:hAnsi="Arial" w:cs="Arial"/>
                <w:b/>
                <w:sz w:val="22"/>
                <w:szCs w:val="22"/>
              </w:rPr>
              <w:t>. Bens perecíveis</w:t>
            </w:r>
          </w:p>
          <w:p w:rsidR="00ED0FC2" w:rsidRPr="008C74C2" w:rsidRDefault="00AA27C0" w:rsidP="002F785E">
            <w:pPr>
              <w:pStyle w:val="Corpodetexto"/>
              <w:spacing w:after="0"/>
              <w:ind w:left="196"/>
              <w:rPr>
                <w:rFonts w:ascii="Arial" w:hAnsi="Arial" w:cs="Arial"/>
                <w:sz w:val="22"/>
                <w:szCs w:val="22"/>
              </w:rPr>
            </w:pPr>
            <w:r>
              <w:rPr>
                <w:rFonts w:ascii="Arial" w:hAnsi="Arial" w:cs="Arial"/>
                <w:spacing w:val="-1"/>
                <w:sz w:val="22"/>
                <w:szCs w:val="22"/>
              </w:rPr>
              <w:t xml:space="preserve">( </w:t>
            </w:r>
            <w:r w:rsidR="00B524D9" w:rsidRPr="007069FB">
              <w:rPr>
                <w:rFonts w:ascii="Arial" w:hAnsi="Arial" w:cs="Arial"/>
                <w:b/>
                <w:spacing w:val="-1"/>
                <w:sz w:val="22"/>
                <w:szCs w:val="22"/>
              </w:rPr>
              <w:t>X</w:t>
            </w:r>
            <w:r w:rsidR="00ED0FC2" w:rsidRPr="009876BA">
              <w:rPr>
                <w:rFonts w:ascii="Arial" w:hAnsi="Arial" w:cs="Arial"/>
                <w:spacing w:val="-1"/>
                <w:sz w:val="22"/>
                <w:szCs w:val="22"/>
              </w:rPr>
              <w:t xml:space="preserve"> </w:t>
            </w:r>
            <w:r w:rsidR="00ED0FC2" w:rsidRPr="008C74C2">
              <w:rPr>
                <w:rFonts w:ascii="Arial" w:hAnsi="Arial" w:cs="Arial"/>
                <w:spacing w:val="-1"/>
                <w:sz w:val="22"/>
                <w:szCs w:val="22"/>
              </w:rPr>
              <w:t>) Não</w:t>
            </w:r>
          </w:p>
          <w:p w:rsidR="00ED0FC2" w:rsidRPr="008C74C2" w:rsidRDefault="00ED0FC2" w:rsidP="002F785E">
            <w:pPr>
              <w:ind w:left="196"/>
              <w:rPr>
                <w:rFonts w:ascii="Arial" w:hAnsi="Arial" w:cs="Arial"/>
                <w:sz w:val="22"/>
                <w:szCs w:val="22"/>
              </w:rPr>
            </w:pPr>
            <w:r w:rsidRPr="008C74C2">
              <w:rPr>
                <w:rFonts w:ascii="Arial" w:hAnsi="Arial" w:cs="Arial"/>
                <w:sz w:val="22"/>
                <w:szCs w:val="22"/>
              </w:rPr>
              <w:t>(    ) Sim</w:t>
            </w:r>
          </w:p>
          <w:p w:rsidR="00ED0FC2" w:rsidRPr="008C74C2" w:rsidRDefault="00ED0FC2" w:rsidP="002F785E">
            <w:pPr>
              <w:ind w:left="196"/>
              <w:rPr>
                <w:rFonts w:ascii="Arial" w:hAnsi="Arial" w:cs="Arial"/>
                <w:sz w:val="22"/>
                <w:szCs w:val="22"/>
              </w:rPr>
            </w:pPr>
          </w:p>
          <w:p w:rsidR="00ED0FC2" w:rsidRPr="008746B7" w:rsidRDefault="00C375BA" w:rsidP="002F785E">
            <w:pPr>
              <w:ind w:left="196" w:right="228"/>
              <w:jc w:val="both"/>
              <w:rPr>
                <w:rFonts w:ascii="Arial" w:hAnsi="Arial" w:cs="Arial"/>
                <w:bCs/>
                <w:sz w:val="22"/>
                <w:szCs w:val="22"/>
              </w:rPr>
            </w:pPr>
            <w:r w:rsidRPr="008746B7">
              <w:rPr>
                <w:rFonts w:ascii="Arial" w:hAnsi="Arial" w:cs="Arial"/>
                <w:b/>
                <w:bCs/>
                <w:sz w:val="22"/>
                <w:szCs w:val="22"/>
              </w:rPr>
              <w:t>6.4.</w:t>
            </w:r>
            <w:r w:rsidRPr="008746B7">
              <w:rPr>
                <w:rFonts w:ascii="Arial" w:hAnsi="Arial" w:cs="Arial"/>
                <w:bCs/>
                <w:sz w:val="22"/>
                <w:szCs w:val="22"/>
              </w:rPr>
              <w:t xml:space="preserve"> </w:t>
            </w:r>
            <w:r w:rsidR="00ED0FC2" w:rsidRPr="008746B7">
              <w:rPr>
                <w:rFonts w:ascii="Arial" w:hAnsi="Arial" w:cs="Arial"/>
                <w:bCs/>
                <w:sz w:val="22"/>
                <w:szCs w:val="22"/>
              </w:rPr>
              <w:t xml:space="preserve">Os bens serão </w:t>
            </w:r>
            <w:r w:rsidR="00ED0FC2" w:rsidRPr="00E14886">
              <w:rPr>
                <w:rFonts w:ascii="Arial" w:hAnsi="Arial" w:cs="Arial"/>
                <w:bCs/>
                <w:sz w:val="22"/>
                <w:szCs w:val="22"/>
              </w:rPr>
              <w:t>recebidos provisoriamente,</w:t>
            </w:r>
            <w:r w:rsidR="00ED0FC2" w:rsidRPr="008746B7">
              <w:rPr>
                <w:rFonts w:ascii="Arial" w:hAnsi="Arial" w:cs="Arial"/>
                <w:bCs/>
                <w:sz w:val="22"/>
                <w:szCs w:val="22"/>
              </w:rPr>
              <w:t xml:space="preserve"> de forma sumária, no prazo de</w:t>
            </w:r>
            <w:r w:rsidRPr="00E14886">
              <w:rPr>
                <w:rFonts w:ascii="Arial" w:hAnsi="Arial" w:cs="Arial"/>
                <w:b/>
                <w:bCs/>
                <w:color w:val="000000" w:themeColor="text1"/>
                <w:sz w:val="22"/>
                <w:szCs w:val="22"/>
              </w:rPr>
              <w:t xml:space="preserve"> </w:t>
            </w:r>
            <w:r w:rsidR="00E14886" w:rsidRPr="007069FB">
              <w:rPr>
                <w:rFonts w:ascii="Arial" w:hAnsi="Arial" w:cs="Arial"/>
                <w:b/>
                <w:bCs/>
                <w:color w:val="000000" w:themeColor="text1"/>
                <w:sz w:val="22"/>
                <w:szCs w:val="22"/>
              </w:rPr>
              <w:t>05</w:t>
            </w:r>
            <w:r w:rsidR="004C76A7" w:rsidRPr="007069FB">
              <w:rPr>
                <w:rFonts w:ascii="Arial" w:hAnsi="Arial" w:cs="Arial"/>
                <w:b/>
                <w:bCs/>
                <w:color w:val="000000" w:themeColor="text1"/>
                <w:sz w:val="22"/>
                <w:szCs w:val="22"/>
              </w:rPr>
              <w:t xml:space="preserve"> </w:t>
            </w:r>
            <w:r w:rsidR="00E14886" w:rsidRPr="007069FB">
              <w:rPr>
                <w:rFonts w:ascii="Arial" w:hAnsi="Arial" w:cs="Arial"/>
                <w:b/>
                <w:bCs/>
                <w:color w:val="000000" w:themeColor="text1"/>
                <w:sz w:val="22"/>
                <w:szCs w:val="22"/>
              </w:rPr>
              <w:t xml:space="preserve">(cinco) </w:t>
            </w:r>
            <w:r w:rsidR="00ED0FC2" w:rsidRPr="007069FB">
              <w:rPr>
                <w:rFonts w:ascii="Arial" w:hAnsi="Arial" w:cs="Arial"/>
                <w:b/>
                <w:bCs/>
                <w:sz w:val="22"/>
                <w:szCs w:val="22"/>
              </w:rPr>
              <w:t>dias</w:t>
            </w:r>
            <w:r w:rsidR="00ED0FC2" w:rsidRPr="007069FB">
              <w:rPr>
                <w:rFonts w:ascii="Arial" w:hAnsi="Arial" w:cs="Arial"/>
                <w:bCs/>
                <w:sz w:val="22"/>
                <w:szCs w:val="22"/>
              </w:rPr>
              <w:t>,</w:t>
            </w:r>
            <w:r w:rsidR="00ED0FC2" w:rsidRPr="008746B7">
              <w:rPr>
                <w:rFonts w:ascii="Arial" w:hAnsi="Arial" w:cs="Arial"/>
                <w:bCs/>
                <w:sz w:val="22"/>
                <w:szCs w:val="22"/>
              </w:rPr>
              <w:t xml:space="preserve"> pelo</w:t>
            </w:r>
            <w:r w:rsidR="00AA27C0">
              <w:rPr>
                <w:rFonts w:ascii="Arial" w:hAnsi="Arial" w:cs="Arial"/>
                <w:bCs/>
                <w:sz w:val="22"/>
                <w:szCs w:val="22"/>
              </w:rPr>
              <w:t xml:space="preserve"> </w:t>
            </w:r>
            <w:r w:rsidR="00ED0FC2" w:rsidRPr="008746B7">
              <w:rPr>
                <w:rFonts w:ascii="Arial" w:hAnsi="Arial" w:cs="Arial"/>
                <w:bCs/>
                <w:sz w:val="22"/>
                <w:szCs w:val="22"/>
              </w:rPr>
              <w:t>(a) responsável pelo acompanhamento e fiscalização do contrato, para efeito de posterior verificação de sua conformidade com as especificações constantes neste Termo de Referência e na proposta.</w:t>
            </w:r>
          </w:p>
          <w:p w:rsidR="00ED0FC2" w:rsidRPr="008746B7" w:rsidRDefault="00ED0FC2" w:rsidP="002F785E">
            <w:pPr>
              <w:ind w:left="196" w:right="228"/>
              <w:jc w:val="both"/>
              <w:rPr>
                <w:rFonts w:ascii="Arial" w:hAnsi="Arial" w:cs="Arial"/>
                <w:bCs/>
                <w:sz w:val="22"/>
                <w:szCs w:val="22"/>
              </w:rPr>
            </w:pPr>
          </w:p>
          <w:p w:rsidR="00ED0FC2" w:rsidRPr="008C74C2" w:rsidRDefault="00C375BA" w:rsidP="002F785E">
            <w:pPr>
              <w:pStyle w:val="Nivel2"/>
              <w:numPr>
                <w:ilvl w:val="0"/>
                <w:numId w:val="0"/>
              </w:numPr>
              <w:spacing w:before="0" w:after="0" w:line="240" w:lineRule="auto"/>
              <w:ind w:left="164"/>
              <w:rPr>
                <w:rFonts w:ascii="Arial" w:hAnsi="Arial" w:cs="Arial"/>
                <w:bCs/>
                <w:sz w:val="22"/>
                <w:szCs w:val="22"/>
              </w:rPr>
            </w:pPr>
            <w:r w:rsidRPr="008746B7">
              <w:rPr>
                <w:rFonts w:ascii="Arial" w:hAnsi="Arial" w:cs="Arial"/>
                <w:bCs/>
                <w:sz w:val="22"/>
                <w:szCs w:val="22"/>
              </w:rPr>
              <w:t xml:space="preserve">6.5. </w:t>
            </w:r>
            <w:r w:rsidR="00ED0FC2" w:rsidRPr="008746B7">
              <w:rPr>
                <w:rFonts w:ascii="Arial" w:hAnsi="Arial" w:cs="Arial"/>
                <w:bCs/>
                <w:sz w:val="22"/>
                <w:szCs w:val="22"/>
              </w:rPr>
              <w:t xml:space="preserve">Os </w:t>
            </w:r>
            <w:r w:rsidR="00ED0FC2" w:rsidRPr="00E14886">
              <w:rPr>
                <w:rFonts w:ascii="Arial" w:hAnsi="Arial" w:cs="Arial"/>
                <w:bCs/>
                <w:sz w:val="22"/>
                <w:szCs w:val="22"/>
              </w:rPr>
              <w:t>bens poderão ser rejeitados,</w:t>
            </w:r>
            <w:r w:rsidR="00ED0FC2" w:rsidRPr="008746B7">
              <w:rPr>
                <w:rFonts w:ascii="Arial" w:hAnsi="Arial" w:cs="Arial"/>
                <w:bCs/>
                <w:sz w:val="22"/>
                <w:szCs w:val="22"/>
              </w:rPr>
              <w:t xml:space="preserve"> no todo ou em parte, quando em desacordo com as especificações constantes neste Termo de Referência e na proposta, devendo ser substituídos no prazo de </w:t>
            </w:r>
            <w:r w:rsidR="00E14886" w:rsidRPr="007069FB">
              <w:rPr>
                <w:rFonts w:ascii="Arial" w:hAnsi="Arial" w:cs="Arial"/>
                <w:b/>
                <w:bCs/>
                <w:sz w:val="22"/>
                <w:szCs w:val="22"/>
              </w:rPr>
              <w:t>05</w:t>
            </w:r>
            <w:r w:rsidR="00E14886" w:rsidRPr="007069FB">
              <w:rPr>
                <w:rFonts w:ascii="Arial" w:hAnsi="Arial" w:cs="Arial"/>
                <w:bCs/>
                <w:sz w:val="22"/>
                <w:szCs w:val="22"/>
              </w:rPr>
              <w:t xml:space="preserve"> </w:t>
            </w:r>
            <w:r w:rsidR="00E14886" w:rsidRPr="007069FB">
              <w:rPr>
                <w:rFonts w:ascii="Arial" w:hAnsi="Arial" w:cs="Arial"/>
                <w:b/>
                <w:bCs/>
                <w:sz w:val="22"/>
                <w:szCs w:val="22"/>
              </w:rPr>
              <w:t>(cinco</w:t>
            </w:r>
            <w:r w:rsidR="004C76A7" w:rsidRPr="007069FB">
              <w:rPr>
                <w:rFonts w:ascii="Arial" w:hAnsi="Arial" w:cs="Arial"/>
                <w:b/>
                <w:bCs/>
                <w:sz w:val="22"/>
                <w:szCs w:val="22"/>
              </w:rPr>
              <w:t>)</w:t>
            </w:r>
            <w:r w:rsidRPr="007069FB">
              <w:rPr>
                <w:rFonts w:ascii="Arial" w:hAnsi="Arial" w:cs="Arial"/>
                <w:b/>
                <w:bCs/>
                <w:color w:val="000000" w:themeColor="text1"/>
                <w:sz w:val="22"/>
                <w:szCs w:val="22"/>
              </w:rPr>
              <w:t xml:space="preserve"> </w:t>
            </w:r>
            <w:r w:rsidR="00ED0FC2" w:rsidRPr="007069FB">
              <w:rPr>
                <w:rFonts w:ascii="Arial" w:hAnsi="Arial" w:cs="Arial"/>
                <w:b/>
                <w:bCs/>
                <w:sz w:val="22"/>
                <w:szCs w:val="22"/>
              </w:rPr>
              <w:t>dias</w:t>
            </w:r>
            <w:r w:rsidR="00ED0FC2" w:rsidRPr="007069FB">
              <w:rPr>
                <w:rFonts w:ascii="Arial" w:hAnsi="Arial" w:cs="Arial"/>
                <w:bCs/>
                <w:sz w:val="22"/>
                <w:szCs w:val="22"/>
              </w:rPr>
              <w:t>,</w:t>
            </w:r>
            <w:r w:rsidR="00ED0FC2" w:rsidRPr="008C74C2">
              <w:rPr>
                <w:rFonts w:ascii="Arial" w:hAnsi="Arial" w:cs="Arial"/>
                <w:bCs/>
                <w:sz w:val="22"/>
                <w:szCs w:val="22"/>
              </w:rPr>
              <w:t xml:space="preserve"> a contar da notificação da contratada, às suas custas, sem prejuízo da aplicação das penalidades.</w:t>
            </w:r>
          </w:p>
          <w:p w:rsidR="00ED0FC2" w:rsidRPr="008C74C2" w:rsidRDefault="00ED0FC2" w:rsidP="002F785E">
            <w:pPr>
              <w:pStyle w:val="Nivel2"/>
              <w:numPr>
                <w:ilvl w:val="0"/>
                <w:numId w:val="0"/>
              </w:numPr>
              <w:spacing w:before="0" w:after="0" w:line="240" w:lineRule="auto"/>
              <w:rPr>
                <w:rFonts w:ascii="Arial" w:hAnsi="Arial" w:cs="Arial"/>
                <w:bCs/>
                <w:sz w:val="22"/>
                <w:szCs w:val="22"/>
              </w:rPr>
            </w:pPr>
          </w:p>
          <w:p w:rsidR="00ED0FC2" w:rsidRPr="008C74C2" w:rsidRDefault="00C375BA" w:rsidP="002F785E">
            <w:pPr>
              <w:pStyle w:val="Nivel2"/>
              <w:numPr>
                <w:ilvl w:val="0"/>
                <w:numId w:val="0"/>
              </w:numPr>
              <w:spacing w:before="0" w:after="0" w:line="240" w:lineRule="auto"/>
              <w:ind w:left="164"/>
              <w:rPr>
                <w:rFonts w:ascii="Arial" w:hAnsi="Arial" w:cs="Arial"/>
                <w:bCs/>
                <w:sz w:val="22"/>
                <w:szCs w:val="22"/>
              </w:rPr>
            </w:pPr>
            <w:r w:rsidRPr="008C74C2">
              <w:rPr>
                <w:rFonts w:ascii="Arial" w:hAnsi="Arial" w:cs="Arial"/>
                <w:bCs/>
                <w:sz w:val="22"/>
                <w:szCs w:val="22"/>
              </w:rPr>
              <w:t>6.6</w:t>
            </w:r>
            <w:r w:rsidRPr="008746B7">
              <w:rPr>
                <w:rFonts w:ascii="Arial" w:hAnsi="Arial" w:cs="Arial"/>
                <w:bCs/>
                <w:sz w:val="22"/>
                <w:szCs w:val="22"/>
              </w:rPr>
              <w:t xml:space="preserve">. </w:t>
            </w:r>
            <w:r w:rsidR="00ED0FC2" w:rsidRPr="008746B7">
              <w:rPr>
                <w:rFonts w:ascii="Arial" w:hAnsi="Arial" w:cs="Arial"/>
                <w:bCs/>
                <w:sz w:val="22"/>
                <w:szCs w:val="22"/>
              </w:rPr>
              <w:t xml:space="preserve">Os bens serão </w:t>
            </w:r>
            <w:r w:rsidR="00ED0FC2" w:rsidRPr="00E14886">
              <w:rPr>
                <w:rFonts w:ascii="Arial" w:hAnsi="Arial" w:cs="Arial"/>
                <w:bCs/>
                <w:sz w:val="22"/>
                <w:szCs w:val="22"/>
              </w:rPr>
              <w:t>recebidos definitivamente</w:t>
            </w:r>
            <w:r w:rsidR="00ED0FC2" w:rsidRPr="008746B7">
              <w:rPr>
                <w:rFonts w:ascii="Arial" w:hAnsi="Arial" w:cs="Arial"/>
                <w:bCs/>
                <w:sz w:val="22"/>
                <w:szCs w:val="22"/>
              </w:rPr>
              <w:t xml:space="preserve"> no prazo de</w:t>
            </w:r>
            <w:r w:rsidRPr="00E14886">
              <w:rPr>
                <w:rFonts w:ascii="Arial" w:hAnsi="Arial" w:cs="Arial"/>
                <w:bCs/>
                <w:sz w:val="22"/>
                <w:szCs w:val="22"/>
              </w:rPr>
              <w:t xml:space="preserve"> </w:t>
            </w:r>
            <w:r w:rsidR="00E14886" w:rsidRPr="007069FB">
              <w:rPr>
                <w:rFonts w:ascii="Arial" w:hAnsi="Arial" w:cs="Arial"/>
                <w:b/>
                <w:bCs/>
                <w:color w:val="000000" w:themeColor="text1"/>
                <w:sz w:val="22"/>
                <w:szCs w:val="22"/>
              </w:rPr>
              <w:t>05 (cinco)</w:t>
            </w:r>
            <w:r w:rsidR="00ED0FC2" w:rsidRPr="007069FB">
              <w:rPr>
                <w:rFonts w:ascii="Arial" w:hAnsi="Arial" w:cs="Arial"/>
                <w:b/>
                <w:bCs/>
                <w:sz w:val="22"/>
                <w:szCs w:val="22"/>
              </w:rPr>
              <w:t xml:space="preserve"> dias</w:t>
            </w:r>
            <w:r w:rsidR="00ED0FC2" w:rsidRPr="008746B7">
              <w:rPr>
                <w:rFonts w:ascii="Arial" w:hAnsi="Arial" w:cs="Arial"/>
                <w:bCs/>
                <w:sz w:val="22"/>
                <w:szCs w:val="22"/>
              </w:rPr>
              <w:t>, contados do recebimento provisório, após a verificação da qualidade e quantidade do material e consequente aceitação mediante termo detalhado.</w:t>
            </w:r>
          </w:p>
          <w:p w:rsidR="00ED0FC2" w:rsidRPr="008C74C2" w:rsidRDefault="00ED0FC2" w:rsidP="002F785E">
            <w:pPr>
              <w:pStyle w:val="Nivel2"/>
              <w:numPr>
                <w:ilvl w:val="0"/>
                <w:numId w:val="0"/>
              </w:numPr>
              <w:spacing w:before="0" w:after="0" w:line="240" w:lineRule="auto"/>
              <w:ind w:left="164"/>
              <w:rPr>
                <w:rFonts w:ascii="Arial" w:hAnsi="Arial" w:cs="Arial"/>
                <w:bCs/>
                <w:sz w:val="22"/>
                <w:szCs w:val="22"/>
              </w:rPr>
            </w:pPr>
          </w:p>
          <w:p w:rsidR="00ED0FC2" w:rsidRPr="008C74C2" w:rsidRDefault="00C375BA" w:rsidP="002F785E">
            <w:pPr>
              <w:pStyle w:val="Nivel2"/>
              <w:numPr>
                <w:ilvl w:val="0"/>
                <w:numId w:val="0"/>
              </w:numPr>
              <w:spacing w:before="0" w:after="0" w:line="240" w:lineRule="auto"/>
              <w:ind w:left="164"/>
              <w:rPr>
                <w:rFonts w:ascii="Arial" w:hAnsi="Arial" w:cs="Arial"/>
                <w:bCs/>
                <w:sz w:val="22"/>
                <w:szCs w:val="22"/>
              </w:rPr>
            </w:pPr>
            <w:r w:rsidRPr="008C74C2">
              <w:rPr>
                <w:rFonts w:ascii="Arial" w:hAnsi="Arial" w:cs="Arial"/>
                <w:bCs/>
                <w:sz w:val="22"/>
                <w:szCs w:val="22"/>
              </w:rPr>
              <w:t xml:space="preserve">6.6.1. </w:t>
            </w:r>
            <w:r w:rsidR="00ED0FC2" w:rsidRPr="008C74C2">
              <w:rPr>
                <w:rFonts w:ascii="Arial" w:hAnsi="Arial" w:cs="Arial"/>
                <w:bCs/>
                <w:sz w:val="22"/>
                <w:szCs w:val="22"/>
              </w:rPr>
              <w:t>Na hipótese de a verificação a que se refere o subitem anterior não ser procedida dentro do prazo fixado, reputar-se-á como realizada, consumando-se o recebimento definitivo no dia do esgotamento do prazo.</w:t>
            </w:r>
          </w:p>
          <w:p w:rsidR="00ED0FC2" w:rsidRPr="008C74C2" w:rsidRDefault="00ED0FC2" w:rsidP="002F785E">
            <w:pPr>
              <w:pStyle w:val="Nivel2"/>
              <w:numPr>
                <w:ilvl w:val="0"/>
                <w:numId w:val="0"/>
              </w:numPr>
              <w:spacing w:before="0" w:after="0" w:line="240" w:lineRule="auto"/>
              <w:rPr>
                <w:rFonts w:ascii="Arial" w:hAnsi="Arial" w:cs="Arial"/>
                <w:bCs/>
                <w:sz w:val="22"/>
                <w:szCs w:val="22"/>
              </w:rPr>
            </w:pPr>
          </w:p>
          <w:p w:rsidR="00ED0FC2" w:rsidRPr="008C74C2" w:rsidRDefault="00C375BA" w:rsidP="002F785E">
            <w:pPr>
              <w:pStyle w:val="Nivel2"/>
              <w:numPr>
                <w:ilvl w:val="0"/>
                <w:numId w:val="0"/>
              </w:numPr>
              <w:spacing w:before="0" w:after="0" w:line="240" w:lineRule="auto"/>
              <w:ind w:left="164"/>
              <w:rPr>
                <w:rFonts w:ascii="Arial" w:hAnsi="Arial" w:cs="Arial"/>
                <w:bCs/>
                <w:sz w:val="22"/>
                <w:szCs w:val="22"/>
              </w:rPr>
            </w:pPr>
            <w:r w:rsidRPr="008C74C2">
              <w:rPr>
                <w:rFonts w:ascii="Arial" w:hAnsi="Arial" w:cs="Arial"/>
                <w:bCs/>
                <w:sz w:val="22"/>
                <w:szCs w:val="22"/>
              </w:rPr>
              <w:t xml:space="preserve">6.7. </w:t>
            </w:r>
            <w:r w:rsidR="00ED0FC2" w:rsidRPr="008C74C2">
              <w:rPr>
                <w:rFonts w:ascii="Arial" w:hAnsi="Arial" w:cs="Arial"/>
                <w:bCs/>
                <w:sz w:val="22"/>
                <w:szCs w:val="22"/>
              </w:rPr>
              <w:t>O recebimento provisório ou definitivo não excluirá a responsabilidade civil pela solidez e pela segurança do serviço nem a responsabilidade ético-profissional pela perfeita execução do contrato.</w:t>
            </w:r>
          </w:p>
          <w:p w:rsidR="00ED0FC2" w:rsidRPr="008C74C2" w:rsidRDefault="00ED0FC2" w:rsidP="002F785E">
            <w:pPr>
              <w:pStyle w:val="Nivel2"/>
              <w:numPr>
                <w:ilvl w:val="0"/>
                <w:numId w:val="0"/>
              </w:numPr>
              <w:spacing w:before="0" w:after="0" w:line="240" w:lineRule="auto"/>
              <w:ind w:left="164"/>
              <w:rPr>
                <w:rFonts w:ascii="Arial" w:hAnsi="Arial" w:cs="Arial"/>
                <w:bCs/>
                <w:sz w:val="22"/>
                <w:szCs w:val="22"/>
              </w:rPr>
            </w:pPr>
          </w:p>
          <w:p w:rsidR="00ED0FC2" w:rsidRPr="008C74C2" w:rsidRDefault="00ED0FC2" w:rsidP="002F785E">
            <w:pPr>
              <w:ind w:left="196" w:right="228"/>
              <w:rPr>
                <w:rFonts w:ascii="Arial" w:hAnsi="Arial" w:cs="Arial"/>
                <w:b/>
                <w:sz w:val="22"/>
                <w:szCs w:val="22"/>
              </w:rPr>
            </w:pPr>
            <w:r w:rsidRPr="008C74C2">
              <w:rPr>
                <w:rFonts w:ascii="Arial" w:hAnsi="Arial" w:cs="Arial"/>
                <w:b/>
                <w:sz w:val="22"/>
                <w:szCs w:val="22"/>
              </w:rPr>
              <w:t>6.</w:t>
            </w:r>
            <w:r w:rsidR="001653F1" w:rsidRPr="008C74C2">
              <w:rPr>
                <w:rFonts w:ascii="Arial" w:hAnsi="Arial" w:cs="Arial"/>
                <w:b/>
                <w:sz w:val="22"/>
                <w:szCs w:val="22"/>
              </w:rPr>
              <w:t>8</w:t>
            </w:r>
            <w:r w:rsidRPr="008C74C2">
              <w:rPr>
                <w:rFonts w:ascii="Arial" w:hAnsi="Arial" w:cs="Arial"/>
                <w:b/>
                <w:sz w:val="22"/>
                <w:szCs w:val="22"/>
              </w:rPr>
              <w:t>. Garantia de execução do contrato</w:t>
            </w:r>
          </w:p>
          <w:p w:rsidR="00AB0565" w:rsidRPr="008C74C2" w:rsidRDefault="00AB0565" w:rsidP="002F785E">
            <w:pPr>
              <w:ind w:left="196" w:right="228"/>
              <w:rPr>
                <w:rFonts w:ascii="Arial" w:hAnsi="Arial" w:cs="Arial"/>
                <w:sz w:val="22"/>
                <w:szCs w:val="22"/>
              </w:rPr>
            </w:pPr>
          </w:p>
          <w:p w:rsidR="00ED0FC2" w:rsidRPr="008C74C2" w:rsidRDefault="00ED0FC2" w:rsidP="002F785E">
            <w:pPr>
              <w:pStyle w:val="PargrafodaLista"/>
              <w:tabs>
                <w:tab w:val="left" w:pos="767"/>
              </w:tabs>
              <w:ind w:left="196" w:right="228"/>
              <w:jc w:val="both"/>
              <w:rPr>
                <w:rFonts w:ascii="Arial" w:hAnsi="Arial" w:cs="Arial"/>
                <w:sz w:val="22"/>
                <w:szCs w:val="22"/>
              </w:rPr>
            </w:pPr>
            <w:r w:rsidRPr="008C74C2">
              <w:rPr>
                <w:rFonts w:ascii="Arial" w:hAnsi="Arial" w:cs="Arial"/>
                <w:sz w:val="22"/>
                <w:szCs w:val="22"/>
              </w:rPr>
              <w:t>Será exigida garantia de execução do contrato, nos moldes do Arts 96 a 102 da Lei n</w:t>
            </w:r>
            <w:r w:rsidR="00C375BA" w:rsidRPr="008C74C2">
              <w:rPr>
                <w:rFonts w:ascii="Arial" w:hAnsi="Arial" w:cs="Arial"/>
                <w:sz w:val="22"/>
                <w:szCs w:val="22"/>
              </w:rPr>
              <w:t>.</w:t>
            </w:r>
            <w:r w:rsidRPr="008C74C2">
              <w:rPr>
                <w:rFonts w:ascii="Arial" w:hAnsi="Arial" w:cs="Arial"/>
                <w:sz w:val="22"/>
                <w:szCs w:val="22"/>
              </w:rPr>
              <w:t>º 14.133/21?</w:t>
            </w:r>
          </w:p>
          <w:p w:rsidR="00ED0FC2" w:rsidRPr="008C74C2" w:rsidRDefault="00ED0FC2" w:rsidP="002F785E">
            <w:pPr>
              <w:pStyle w:val="Corpodetexto"/>
              <w:spacing w:after="0"/>
              <w:ind w:left="196" w:right="228"/>
              <w:rPr>
                <w:rFonts w:ascii="Arial" w:hAnsi="Arial" w:cs="Arial"/>
                <w:sz w:val="22"/>
                <w:szCs w:val="22"/>
              </w:rPr>
            </w:pPr>
            <w:r w:rsidRPr="008C74C2">
              <w:rPr>
                <w:rFonts w:ascii="Arial" w:hAnsi="Arial" w:cs="Arial"/>
                <w:spacing w:val="-1"/>
                <w:sz w:val="22"/>
                <w:szCs w:val="22"/>
              </w:rPr>
              <w:t xml:space="preserve"> (</w:t>
            </w:r>
            <w:r w:rsidR="00AD1150" w:rsidRPr="008C74C2">
              <w:rPr>
                <w:rFonts w:ascii="Arial" w:hAnsi="Arial" w:cs="Arial"/>
                <w:spacing w:val="-1"/>
                <w:sz w:val="22"/>
                <w:szCs w:val="22"/>
              </w:rPr>
              <w:t xml:space="preserve"> </w:t>
            </w:r>
            <w:r w:rsidR="00AD1150" w:rsidRPr="007069FB">
              <w:rPr>
                <w:rFonts w:ascii="Arial" w:hAnsi="Arial" w:cs="Arial"/>
                <w:b/>
                <w:spacing w:val="-1"/>
                <w:sz w:val="22"/>
                <w:szCs w:val="22"/>
              </w:rPr>
              <w:t>X</w:t>
            </w:r>
            <w:r w:rsidRPr="008C74C2">
              <w:rPr>
                <w:rFonts w:ascii="Arial" w:hAnsi="Arial" w:cs="Arial"/>
                <w:spacing w:val="-1"/>
                <w:sz w:val="22"/>
                <w:szCs w:val="22"/>
              </w:rPr>
              <w:t xml:space="preserve"> ) Não</w:t>
            </w:r>
          </w:p>
          <w:p w:rsidR="00ED0FC2" w:rsidRPr="008C74C2" w:rsidRDefault="00ED0FC2" w:rsidP="002F785E">
            <w:pPr>
              <w:pStyle w:val="PargrafodaLista"/>
              <w:ind w:left="196" w:right="228"/>
              <w:rPr>
                <w:rFonts w:ascii="Arial" w:hAnsi="Arial" w:cs="Arial"/>
                <w:sz w:val="22"/>
                <w:szCs w:val="22"/>
              </w:rPr>
            </w:pPr>
            <w:r w:rsidRPr="008C74C2">
              <w:rPr>
                <w:rFonts w:ascii="Arial" w:hAnsi="Arial" w:cs="Arial"/>
                <w:sz w:val="22"/>
                <w:szCs w:val="22"/>
              </w:rPr>
              <w:t xml:space="preserve"> (     ) Sim</w:t>
            </w:r>
          </w:p>
          <w:p w:rsidR="00ED0FC2" w:rsidRPr="008C74C2" w:rsidRDefault="00ED0FC2" w:rsidP="002F785E">
            <w:pPr>
              <w:pStyle w:val="PargrafodaLista"/>
              <w:ind w:left="196" w:right="228"/>
              <w:rPr>
                <w:rFonts w:ascii="Arial" w:hAnsi="Arial" w:cs="Arial"/>
                <w:sz w:val="22"/>
                <w:szCs w:val="22"/>
              </w:rPr>
            </w:pPr>
          </w:p>
          <w:p w:rsidR="00ED0FC2" w:rsidRPr="008C74C2" w:rsidRDefault="00ED0FC2" w:rsidP="002F785E">
            <w:pPr>
              <w:ind w:left="196"/>
              <w:rPr>
                <w:rFonts w:ascii="Arial" w:hAnsi="Arial" w:cs="Arial"/>
                <w:sz w:val="22"/>
                <w:szCs w:val="22"/>
              </w:rPr>
            </w:pPr>
            <w:r w:rsidRPr="008C74C2">
              <w:rPr>
                <w:rFonts w:ascii="Arial" w:hAnsi="Arial" w:cs="Arial"/>
                <w:b/>
                <w:sz w:val="22"/>
                <w:szCs w:val="22"/>
              </w:rPr>
              <w:t>6.</w:t>
            </w:r>
            <w:r w:rsidR="001653F1" w:rsidRPr="008C74C2">
              <w:rPr>
                <w:rFonts w:ascii="Arial" w:hAnsi="Arial" w:cs="Arial"/>
                <w:b/>
                <w:sz w:val="22"/>
                <w:szCs w:val="22"/>
              </w:rPr>
              <w:t>9</w:t>
            </w:r>
            <w:r w:rsidRPr="008C74C2">
              <w:rPr>
                <w:rFonts w:ascii="Arial" w:hAnsi="Arial" w:cs="Arial"/>
                <w:b/>
                <w:sz w:val="22"/>
                <w:szCs w:val="22"/>
              </w:rPr>
              <w:t>. Garantia do produto/serviço, manutenção e assistência técnica</w:t>
            </w:r>
          </w:p>
          <w:p w:rsidR="00ED0FC2" w:rsidRPr="008C74C2" w:rsidRDefault="00ED0FC2" w:rsidP="002F785E">
            <w:pPr>
              <w:ind w:left="196"/>
              <w:rPr>
                <w:rFonts w:ascii="Arial" w:hAnsi="Arial" w:cs="Arial"/>
                <w:bCs/>
                <w:color w:val="548DD4"/>
                <w:sz w:val="22"/>
                <w:szCs w:val="22"/>
              </w:rPr>
            </w:pPr>
          </w:p>
          <w:p w:rsidR="00ED0FC2" w:rsidRPr="008C74C2" w:rsidRDefault="00AA27C0" w:rsidP="002F785E">
            <w:pPr>
              <w:pStyle w:val="Corpodetexto"/>
              <w:spacing w:after="0"/>
              <w:ind w:left="196" w:right="228"/>
              <w:rPr>
                <w:rFonts w:ascii="Arial" w:hAnsi="Arial" w:cs="Arial"/>
                <w:sz w:val="22"/>
                <w:szCs w:val="22"/>
              </w:rPr>
            </w:pPr>
            <w:r>
              <w:rPr>
                <w:rFonts w:ascii="Arial" w:hAnsi="Arial" w:cs="Arial"/>
                <w:spacing w:val="-1"/>
                <w:sz w:val="22"/>
                <w:szCs w:val="22"/>
              </w:rPr>
              <w:t xml:space="preserve">( </w:t>
            </w:r>
            <w:r w:rsidRPr="007069FB">
              <w:rPr>
                <w:rFonts w:ascii="Arial" w:hAnsi="Arial" w:cs="Arial"/>
                <w:b/>
                <w:spacing w:val="-1"/>
                <w:sz w:val="22"/>
                <w:szCs w:val="22"/>
              </w:rPr>
              <w:t>X</w:t>
            </w:r>
            <w:r w:rsidR="008746B7">
              <w:rPr>
                <w:rFonts w:ascii="Arial" w:hAnsi="Arial" w:cs="Arial"/>
                <w:spacing w:val="-1"/>
                <w:sz w:val="22"/>
                <w:szCs w:val="22"/>
              </w:rPr>
              <w:t xml:space="preserve"> </w:t>
            </w:r>
            <w:r w:rsidR="00ED0FC2" w:rsidRPr="008C74C2">
              <w:rPr>
                <w:rFonts w:ascii="Arial" w:hAnsi="Arial" w:cs="Arial"/>
                <w:spacing w:val="-1"/>
                <w:sz w:val="22"/>
                <w:szCs w:val="22"/>
              </w:rPr>
              <w:t>) Não</w:t>
            </w:r>
          </w:p>
          <w:p w:rsidR="00ED0FC2" w:rsidRPr="008C74C2" w:rsidRDefault="00ED0FC2" w:rsidP="002F785E">
            <w:pPr>
              <w:pStyle w:val="PargrafodaLista"/>
              <w:ind w:left="196" w:right="228"/>
              <w:rPr>
                <w:rFonts w:ascii="Arial" w:hAnsi="Arial" w:cs="Arial"/>
                <w:sz w:val="22"/>
                <w:szCs w:val="22"/>
              </w:rPr>
            </w:pPr>
            <w:r w:rsidRPr="008C74C2">
              <w:rPr>
                <w:rFonts w:ascii="Arial" w:hAnsi="Arial" w:cs="Arial"/>
                <w:sz w:val="22"/>
                <w:szCs w:val="22"/>
              </w:rPr>
              <w:t xml:space="preserve">(  </w:t>
            </w:r>
            <w:r w:rsidR="009876BA">
              <w:rPr>
                <w:rFonts w:ascii="Arial" w:hAnsi="Arial" w:cs="Arial"/>
                <w:sz w:val="22"/>
                <w:szCs w:val="22"/>
              </w:rPr>
              <w:t xml:space="preserve">  </w:t>
            </w:r>
            <w:r w:rsidRPr="008C74C2">
              <w:rPr>
                <w:rFonts w:ascii="Arial" w:hAnsi="Arial" w:cs="Arial"/>
                <w:sz w:val="22"/>
                <w:szCs w:val="22"/>
              </w:rPr>
              <w:t>) Sim</w:t>
            </w:r>
          </w:p>
          <w:p w:rsidR="00ED0FC2" w:rsidRPr="008C74C2" w:rsidRDefault="00ED0FC2" w:rsidP="002F785E">
            <w:pPr>
              <w:pStyle w:val="Corpodetexto"/>
              <w:spacing w:after="0"/>
              <w:ind w:left="196"/>
              <w:rPr>
                <w:rFonts w:ascii="Arial" w:hAnsi="Arial" w:cs="Arial"/>
                <w:sz w:val="22"/>
                <w:szCs w:val="22"/>
              </w:rPr>
            </w:pPr>
          </w:p>
          <w:p w:rsidR="00ED0FC2" w:rsidRPr="008C74C2" w:rsidRDefault="00C375BA" w:rsidP="002F785E">
            <w:pPr>
              <w:pStyle w:val="PargrafodaLista"/>
              <w:ind w:left="196"/>
              <w:rPr>
                <w:rFonts w:ascii="Arial" w:hAnsi="Arial" w:cs="Arial"/>
                <w:sz w:val="22"/>
                <w:szCs w:val="22"/>
              </w:rPr>
            </w:pPr>
            <w:r w:rsidRPr="008C74C2">
              <w:rPr>
                <w:rFonts w:ascii="Arial" w:hAnsi="Arial" w:cs="Arial"/>
                <w:sz w:val="22"/>
                <w:szCs w:val="22"/>
              </w:rPr>
              <w:t>Se sim, e</w:t>
            </w:r>
            <w:r w:rsidR="00ED0FC2" w:rsidRPr="008C74C2">
              <w:rPr>
                <w:rFonts w:ascii="Arial" w:hAnsi="Arial" w:cs="Arial"/>
                <w:sz w:val="22"/>
                <w:szCs w:val="22"/>
              </w:rPr>
              <w:t>specificar condições: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4"/>
            </w:tblGrid>
            <w:tr w:rsidR="00ED0FC2" w:rsidRPr="008C74C2" w:rsidTr="00C42AD1">
              <w:tc>
                <w:tcPr>
                  <w:tcW w:w="8934" w:type="dxa"/>
                  <w:shd w:val="clear" w:color="auto" w:fill="auto"/>
                </w:tcPr>
                <w:p w:rsidR="00ED0FC2" w:rsidRPr="008C74C2" w:rsidRDefault="00ED0FC2" w:rsidP="00841A23">
                  <w:pPr>
                    <w:framePr w:hSpace="141" w:wrap="around" w:vAnchor="text" w:hAnchor="text" w:xAlign="center" w:y="1"/>
                    <w:widowControl w:val="0"/>
                    <w:ind w:left="-16"/>
                    <w:suppressOverlap/>
                    <w:jc w:val="both"/>
                    <w:rPr>
                      <w:rFonts w:ascii="Arial" w:hAnsi="Arial" w:cs="Arial"/>
                      <w:sz w:val="22"/>
                      <w:szCs w:val="22"/>
                    </w:rPr>
                  </w:pPr>
                </w:p>
              </w:tc>
            </w:tr>
          </w:tbl>
          <w:p w:rsidR="00ED0FC2" w:rsidRPr="008C74C2" w:rsidRDefault="00ED0FC2" w:rsidP="002F785E">
            <w:pPr>
              <w:pStyle w:val="Default"/>
              <w:ind w:left="176" w:right="228"/>
              <w:jc w:val="both"/>
              <w:rPr>
                <w:rFonts w:ascii="Arial" w:hAnsi="Arial" w:cs="Arial"/>
                <w:b/>
                <w:color w:val="548DD4"/>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OBRIGAÇÕES ESPECÍFICAS DAS PARTES</w:t>
            </w:r>
          </w:p>
        </w:tc>
      </w:tr>
      <w:tr w:rsidR="00ED0FC2" w:rsidRPr="007C5319" w:rsidTr="00C42AD1">
        <w:tc>
          <w:tcPr>
            <w:tcW w:w="9776" w:type="dxa"/>
            <w:shd w:val="clear" w:color="auto" w:fill="auto"/>
          </w:tcPr>
          <w:p w:rsidR="00ED0FC2" w:rsidRPr="007C5319" w:rsidRDefault="00ED0FC2" w:rsidP="002F785E">
            <w:pPr>
              <w:jc w:val="both"/>
              <w:rPr>
                <w:rFonts w:ascii="Arial" w:hAnsi="Arial" w:cs="Arial"/>
                <w:b/>
                <w:sz w:val="22"/>
                <w:szCs w:val="22"/>
              </w:rPr>
            </w:pPr>
          </w:p>
          <w:p w:rsidR="00ED0FC2" w:rsidRDefault="00ED0FC2" w:rsidP="002F785E">
            <w:pPr>
              <w:ind w:left="196"/>
              <w:jc w:val="both"/>
              <w:rPr>
                <w:rFonts w:ascii="Arial" w:hAnsi="Arial" w:cs="Arial"/>
                <w:b/>
                <w:sz w:val="22"/>
                <w:szCs w:val="22"/>
              </w:rPr>
            </w:pPr>
            <w:r w:rsidRPr="007C5319">
              <w:rPr>
                <w:rFonts w:ascii="Arial" w:hAnsi="Arial" w:cs="Arial"/>
                <w:b/>
                <w:sz w:val="22"/>
                <w:szCs w:val="22"/>
              </w:rPr>
              <w:t>7.1 Da contratada</w:t>
            </w:r>
          </w:p>
          <w:p w:rsidR="00ED0FC2" w:rsidRPr="007C5319" w:rsidRDefault="00ED0FC2" w:rsidP="002F785E">
            <w:pPr>
              <w:ind w:left="196"/>
              <w:jc w:val="both"/>
              <w:rPr>
                <w:rFonts w:ascii="Arial" w:hAnsi="Arial" w:cs="Arial"/>
                <w:b/>
                <w:sz w:val="22"/>
                <w:szCs w:val="22"/>
              </w:rPr>
            </w:pPr>
          </w:p>
          <w:p w:rsidR="00ED0FC2" w:rsidRPr="007C5319" w:rsidRDefault="00ED0FC2" w:rsidP="002F785E">
            <w:pPr>
              <w:jc w:val="both"/>
              <w:rPr>
                <w:rFonts w:ascii="Arial" w:hAnsi="Arial" w:cs="Arial"/>
                <w:bCs/>
                <w:sz w:val="22"/>
                <w:szCs w:val="22"/>
              </w:rPr>
            </w:pPr>
            <w:r w:rsidRPr="007C5319">
              <w:rPr>
                <w:rFonts w:ascii="Arial" w:hAnsi="Arial" w:cs="Arial"/>
                <w:bCs/>
                <w:sz w:val="22"/>
                <w:szCs w:val="22"/>
              </w:rPr>
              <w:t>Obriga-se a empresa vencedora:</w:t>
            </w:r>
          </w:p>
          <w:p w:rsidR="00ED0FC2" w:rsidRPr="007C5319" w:rsidRDefault="00E14886" w:rsidP="002F785E">
            <w:pPr>
              <w:pStyle w:val="Recuodecorpodetexto3"/>
              <w:numPr>
                <w:ilvl w:val="0"/>
                <w:numId w:val="6"/>
              </w:numPr>
              <w:tabs>
                <w:tab w:val="left" w:pos="142"/>
                <w:tab w:val="left" w:pos="2304"/>
                <w:tab w:val="left" w:pos="3024"/>
                <w:tab w:val="left" w:pos="3744"/>
                <w:tab w:val="left" w:pos="4464"/>
                <w:tab w:val="left" w:pos="5184"/>
                <w:tab w:val="left" w:pos="5904"/>
                <w:tab w:val="left" w:pos="6624"/>
              </w:tabs>
              <w:spacing w:after="0"/>
              <w:jc w:val="both"/>
              <w:rPr>
                <w:rFonts w:ascii="Arial" w:hAnsi="Arial" w:cs="Arial"/>
                <w:bCs/>
                <w:sz w:val="22"/>
                <w:szCs w:val="22"/>
              </w:rPr>
            </w:pPr>
            <w:r>
              <w:rPr>
                <w:rFonts w:ascii="Arial" w:hAnsi="Arial" w:cs="Arial"/>
                <w:bCs/>
                <w:sz w:val="22"/>
                <w:szCs w:val="22"/>
              </w:rPr>
              <w:t xml:space="preserve"> Efetuar a entrega dos bens</w:t>
            </w:r>
            <w:r w:rsidR="00ED0FC2" w:rsidRPr="007C5319">
              <w:rPr>
                <w:rFonts w:ascii="Arial" w:hAnsi="Arial" w:cs="Arial"/>
                <w:bCs/>
                <w:sz w:val="22"/>
                <w:szCs w:val="22"/>
              </w:rPr>
              <w:t xml:space="preserve"> em perfeitas condições, no prazo e local indicados pela Administração, em estrita observância das especificações do Edital e da proposta, acompanhado da respectiva nota fiscal constando detalhadamente as indicações </w:t>
            </w:r>
            <w:r w:rsidR="00505DB4">
              <w:rPr>
                <w:rFonts w:ascii="Arial" w:hAnsi="Arial" w:cs="Arial"/>
                <w:bCs/>
                <w:sz w:val="22"/>
                <w:szCs w:val="22"/>
              </w:rPr>
              <w:t>de</w:t>
            </w:r>
            <w:r w:rsidR="00ED0FC2" w:rsidRPr="007C5319">
              <w:rPr>
                <w:rFonts w:ascii="Arial" w:hAnsi="Arial" w:cs="Arial"/>
                <w:bCs/>
                <w:sz w:val="22"/>
                <w:szCs w:val="22"/>
              </w:rPr>
              <w:t xml:space="preserve"> </w:t>
            </w:r>
            <w:r w:rsidR="00505DB4">
              <w:rPr>
                <w:rFonts w:ascii="Arial" w:hAnsi="Arial" w:cs="Arial"/>
                <w:bCs/>
                <w:sz w:val="22"/>
                <w:szCs w:val="22"/>
              </w:rPr>
              <w:t xml:space="preserve">cor, </w:t>
            </w:r>
            <w:r w:rsidR="00ED0FC2" w:rsidRPr="007C5319">
              <w:rPr>
                <w:rFonts w:ascii="Arial" w:hAnsi="Arial" w:cs="Arial"/>
                <w:bCs/>
                <w:sz w:val="22"/>
                <w:szCs w:val="22"/>
              </w:rPr>
              <w:t>modelo</w:t>
            </w:r>
            <w:r w:rsidR="00505DB4">
              <w:rPr>
                <w:rFonts w:ascii="Arial" w:hAnsi="Arial" w:cs="Arial"/>
                <w:bCs/>
                <w:sz w:val="22"/>
                <w:szCs w:val="22"/>
              </w:rPr>
              <w:t>, tamanho e tipo</w:t>
            </w:r>
            <w:r>
              <w:rPr>
                <w:rFonts w:ascii="Arial" w:hAnsi="Arial" w:cs="Arial"/>
                <w:bCs/>
                <w:sz w:val="22"/>
                <w:szCs w:val="22"/>
              </w:rPr>
              <w:t xml:space="preserve"> do lápis de cor</w:t>
            </w:r>
            <w:r w:rsidR="00ED0FC2" w:rsidRPr="007C5319">
              <w:rPr>
                <w:rFonts w:ascii="Arial" w:hAnsi="Arial" w:cs="Arial"/>
                <w:bCs/>
                <w:sz w:val="22"/>
                <w:szCs w:val="22"/>
              </w:rPr>
              <w:t>;</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lastRenderedPageBreak/>
              <w:t>Responsabilizar-se pelos vícios e danos decorrentes do produto, de acordo com os artigos 12, 13, 18 e 26, do Código de Defesa do Consumidor (Lei Nº 8.078, de 1990);</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 xml:space="preserve">O dever previsto no subitem anterior implica na obrigação de, a critério da Administração, </w:t>
            </w:r>
            <w:r w:rsidRPr="00E14886">
              <w:rPr>
                <w:rFonts w:ascii="Arial" w:hAnsi="Arial" w:cs="Arial"/>
                <w:bCs/>
                <w:sz w:val="22"/>
                <w:szCs w:val="22"/>
              </w:rPr>
              <w:t xml:space="preserve">substituir, reparar, corrigir, remover, ou reconstruir, às suas expensas, no prazo máximo de </w:t>
            </w:r>
            <w:r w:rsidR="00AA27C0" w:rsidRPr="00E14886">
              <w:rPr>
                <w:rFonts w:ascii="Arial" w:hAnsi="Arial" w:cs="Arial"/>
                <w:b/>
                <w:bCs/>
                <w:sz w:val="22"/>
                <w:szCs w:val="22"/>
              </w:rPr>
              <w:t>05 (</w:t>
            </w:r>
            <w:r w:rsidR="00AD1150" w:rsidRPr="00E14886">
              <w:rPr>
                <w:rFonts w:ascii="Arial" w:hAnsi="Arial" w:cs="Arial"/>
                <w:b/>
                <w:bCs/>
                <w:sz w:val="22"/>
                <w:szCs w:val="22"/>
              </w:rPr>
              <w:t>cinco</w:t>
            </w:r>
            <w:r w:rsidR="00AA27C0" w:rsidRPr="00E14886">
              <w:rPr>
                <w:rFonts w:ascii="Arial" w:hAnsi="Arial" w:cs="Arial"/>
                <w:b/>
                <w:bCs/>
                <w:sz w:val="22"/>
                <w:szCs w:val="22"/>
              </w:rPr>
              <w:t>)</w:t>
            </w:r>
            <w:r w:rsidR="00AD1150" w:rsidRPr="00E14886">
              <w:rPr>
                <w:rFonts w:ascii="Arial" w:hAnsi="Arial" w:cs="Arial"/>
                <w:b/>
                <w:bCs/>
                <w:sz w:val="22"/>
                <w:szCs w:val="22"/>
              </w:rPr>
              <w:t xml:space="preserve"> dias</w:t>
            </w:r>
            <w:r w:rsidRPr="00E14886">
              <w:rPr>
                <w:rFonts w:ascii="Arial" w:hAnsi="Arial" w:cs="Arial"/>
                <w:b/>
                <w:bCs/>
                <w:sz w:val="22"/>
                <w:szCs w:val="22"/>
              </w:rPr>
              <w:t>,</w:t>
            </w:r>
            <w:r w:rsidRPr="007C5319">
              <w:rPr>
                <w:rFonts w:ascii="Arial" w:hAnsi="Arial" w:cs="Arial"/>
                <w:bCs/>
                <w:sz w:val="22"/>
                <w:szCs w:val="22"/>
              </w:rPr>
              <w:t xml:space="preserve"> o produto </w:t>
            </w:r>
            <w:r w:rsidR="00E14886">
              <w:rPr>
                <w:rFonts w:ascii="Arial" w:hAnsi="Arial" w:cs="Arial"/>
                <w:bCs/>
                <w:sz w:val="22"/>
                <w:szCs w:val="22"/>
              </w:rPr>
              <w:t xml:space="preserve">que contenha </w:t>
            </w:r>
            <w:r w:rsidRPr="007C5319">
              <w:rPr>
                <w:rFonts w:ascii="Arial" w:hAnsi="Arial" w:cs="Arial"/>
                <w:bCs/>
                <w:sz w:val="22"/>
                <w:szCs w:val="22"/>
              </w:rPr>
              <w:t>avarias ou defeitos;</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Atender prontamente a quaisquer exigências da Administração, inerentes ao objeto da licitação;</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 xml:space="preserve">Comunicar à Administração, no prazo máximo de </w:t>
            </w:r>
            <w:r w:rsidR="0075545E" w:rsidRPr="00E14886">
              <w:rPr>
                <w:rFonts w:ascii="Arial" w:hAnsi="Arial" w:cs="Arial"/>
                <w:b/>
                <w:bCs/>
                <w:sz w:val="22"/>
                <w:szCs w:val="22"/>
              </w:rPr>
              <w:t>24</w:t>
            </w:r>
            <w:r w:rsidR="00E14886">
              <w:rPr>
                <w:rFonts w:ascii="Arial" w:hAnsi="Arial" w:cs="Arial"/>
                <w:b/>
                <w:bCs/>
                <w:sz w:val="22"/>
                <w:szCs w:val="22"/>
              </w:rPr>
              <w:t xml:space="preserve"> (vinte e quatro)</w:t>
            </w:r>
            <w:r w:rsidR="0075545E" w:rsidRPr="00E14886">
              <w:rPr>
                <w:rFonts w:ascii="Arial" w:hAnsi="Arial" w:cs="Arial"/>
                <w:b/>
                <w:bCs/>
                <w:sz w:val="22"/>
                <w:szCs w:val="22"/>
              </w:rPr>
              <w:t xml:space="preserve"> horas</w:t>
            </w:r>
            <w:r w:rsidRPr="007C5319">
              <w:rPr>
                <w:rFonts w:ascii="Arial" w:hAnsi="Arial" w:cs="Arial"/>
                <w:bCs/>
                <w:sz w:val="22"/>
                <w:szCs w:val="22"/>
              </w:rPr>
              <w:t xml:space="preserve"> que antecede a data da entrega, os motivos que impossibilitem o cumprimento do prazo previsto, com a devida comprovação;</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Manter, durante toda a execução do contrato, em compatibilidade com as obrigações assumidas, todas as condições de habilitação e qualificação exigidas na licitação;</w:t>
            </w:r>
          </w:p>
          <w:p w:rsidR="00ED0FC2" w:rsidRPr="007C5319"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rsidR="00ED0FC2" w:rsidRDefault="00ED0FC2" w:rsidP="002F785E">
            <w:pPr>
              <w:pStyle w:val="PargrafodaLista"/>
              <w:numPr>
                <w:ilvl w:val="0"/>
                <w:numId w:val="6"/>
              </w:numPr>
              <w:contextualSpacing w:val="0"/>
              <w:jc w:val="both"/>
              <w:rPr>
                <w:rFonts w:ascii="Arial" w:hAnsi="Arial" w:cs="Arial"/>
                <w:bCs/>
                <w:sz w:val="22"/>
                <w:szCs w:val="22"/>
              </w:rPr>
            </w:pPr>
            <w:r w:rsidRPr="007C5319">
              <w:rPr>
                <w:rFonts w:ascii="Arial" w:hAnsi="Arial" w:cs="Arial"/>
                <w:bCs/>
                <w:sz w:val="22"/>
                <w:szCs w:val="22"/>
              </w:rPr>
              <w:t xml:space="preserve">Responsabilizar-se pelas despesas dos tributos, encargos trabalhistas, previdenciários, fiscais, comerciais, taxas, fretes, seguros, deslocamento de pessoal, prestação de garantia e quaisquer outras que incidam ou venham a </w:t>
            </w:r>
            <w:r w:rsidR="00E14886">
              <w:rPr>
                <w:rFonts w:ascii="Arial" w:hAnsi="Arial" w:cs="Arial"/>
                <w:bCs/>
                <w:sz w:val="22"/>
                <w:szCs w:val="22"/>
              </w:rPr>
              <w:t>incidir na execução do contrato;</w:t>
            </w:r>
          </w:p>
          <w:p w:rsidR="0047018F" w:rsidRPr="007C5319" w:rsidRDefault="0047018F" w:rsidP="002F785E">
            <w:pPr>
              <w:pStyle w:val="PargrafodaLista"/>
              <w:numPr>
                <w:ilvl w:val="0"/>
                <w:numId w:val="6"/>
              </w:numPr>
              <w:contextualSpacing w:val="0"/>
              <w:jc w:val="both"/>
              <w:rPr>
                <w:rFonts w:ascii="Arial" w:hAnsi="Arial" w:cs="Arial"/>
                <w:bCs/>
                <w:sz w:val="22"/>
                <w:szCs w:val="22"/>
              </w:rPr>
            </w:pPr>
            <w:r>
              <w:rPr>
                <w:rFonts w:ascii="Arial" w:hAnsi="Arial" w:cs="Arial"/>
                <w:bCs/>
                <w:sz w:val="22"/>
                <w:szCs w:val="22"/>
              </w:rPr>
              <w:t>A Contratada se obriga a manter todos os seus endereços de contato e de localização devidamente atualizados perante a Administração Pública, inclusive comunicando de modo imediato qualquer modificação ou alteração nos dados previamente informados;</w:t>
            </w:r>
          </w:p>
          <w:p w:rsidR="005A28DA" w:rsidRPr="007069FB" w:rsidRDefault="005A28DA" w:rsidP="007069FB">
            <w:pPr>
              <w:pStyle w:val="PargrafodaLista"/>
              <w:numPr>
                <w:ilvl w:val="0"/>
                <w:numId w:val="6"/>
              </w:numPr>
              <w:jc w:val="both"/>
              <w:rPr>
                <w:rFonts w:ascii="Arial" w:hAnsi="Arial" w:cs="Arial"/>
                <w:bCs/>
                <w:sz w:val="22"/>
                <w:szCs w:val="22"/>
              </w:rPr>
            </w:pPr>
            <w:r w:rsidRPr="007069FB">
              <w:rPr>
                <w:rFonts w:ascii="Arial" w:hAnsi="Arial" w:cs="Arial"/>
                <w:sz w:val="22"/>
                <w:szCs w:val="22"/>
              </w:rPr>
              <w:t>Os objetos devem ser novos, atendendo as especificações solicitadas e</w:t>
            </w:r>
            <w:r w:rsidRPr="007069FB">
              <w:rPr>
                <w:sz w:val="22"/>
                <w:szCs w:val="22"/>
              </w:rPr>
              <w:t xml:space="preserve"> </w:t>
            </w:r>
            <w:r w:rsidRPr="007069FB">
              <w:rPr>
                <w:rFonts w:ascii="Arial" w:hAnsi="Arial" w:cs="Arial"/>
                <w:sz w:val="22"/>
                <w:szCs w:val="22"/>
              </w:rPr>
              <w:t xml:space="preserve">deverão ser entregues conforme </w:t>
            </w:r>
            <w:r w:rsidR="007069FB" w:rsidRPr="007069FB">
              <w:rPr>
                <w:rFonts w:ascii="Arial" w:hAnsi="Arial" w:cs="Arial"/>
                <w:sz w:val="22"/>
                <w:szCs w:val="22"/>
              </w:rPr>
              <w:t xml:space="preserve">consta </w:t>
            </w:r>
            <w:r w:rsidRPr="007069FB">
              <w:rPr>
                <w:rFonts w:ascii="Arial" w:hAnsi="Arial" w:cs="Arial"/>
                <w:sz w:val="22"/>
                <w:szCs w:val="22"/>
              </w:rPr>
              <w:t>do Termo de Referência</w:t>
            </w:r>
            <w:r w:rsidR="007069FB" w:rsidRPr="007069FB">
              <w:rPr>
                <w:sz w:val="22"/>
                <w:szCs w:val="22"/>
              </w:rPr>
              <w:t>;</w:t>
            </w:r>
          </w:p>
          <w:p w:rsidR="007069FB" w:rsidRPr="007069FB" w:rsidRDefault="007069FB" w:rsidP="007069FB">
            <w:pPr>
              <w:pStyle w:val="PargrafodaLista"/>
              <w:numPr>
                <w:ilvl w:val="0"/>
                <w:numId w:val="6"/>
              </w:numPr>
              <w:jc w:val="both"/>
              <w:rPr>
                <w:rFonts w:ascii="Arial" w:hAnsi="Arial" w:cs="Arial"/>
                <w:bCs/>
                <w:sz w:val="22"/>
                <w:szCs w:val="22"/>
              </w:rPr>
            </w:pPr>
            <w:r>
              <w:rPr>
                <w:rFonts w:ascii="Arial" w:hAnsi="Arial" w:cs="Arial"/>
                <w:bCs/>
                <w:sz w:val="22"/>
                <w:szCs w:val="22"/>
              </w:rPr>
              <w:t xml:space="preserve">Todo </w:t>
            </w:r>
            <w:r w:rsidRPr="007069FB">
              <w:rPr>
                <w:rFonts w:ascii="Arial" w:hAnsi="Arial" w:cs="Arial"/>
                <w:bCs/>
                <w:sz w:val="22"/>
                <w:szCs w:val="22"/>
              </w:rPr>
              <w:t>gasto com transporte, armazenamento, embalagem adequada até a devida retirada e entrega dos materiais no local indicado, são por conta e responsabilidade da contratada, de forma que qualquer produto danificado, mal armazenado ou que apresente defeitos deverá ser substituído a critério e a modo da Secretaria requisitante.</w:t>
            </w:r>
          </w:p>
          <w:p w:rsidR="005A28DA" w:rsidRDefault="005A28DA" w:rsidP="002F785E">
            <w:pPr>
              <w:ind w:left="360"/>
              <w:jc w:val="both"/>
              <w:rPr>
                <w:rFonts w:ascii="Arial" w:hAnsi="Arial" w:cs="Arial"/>
                <w:bCs/>
                <w:sz w:val="22"/>
                <w:szCs w:val="22"/>
              </w:rPr>
            </w:pPr>
          </w:p>
          <w:p w:rsidR="00ED0FC2" w:rsidRDefault="00ED0FC2" w:rsidP="002F785E">
            <w:pPr>
              <w:ind w:left="196"/>
              <w:jc w:val="both"/>
              <w:rPr>
                <w:rFonts w:ascii="Arial" w:hAnsi="Arial" w:cs="Arial"/>
                <w:b/>
                <w:sz w:val="22"/>
                <w:szCs w:val="22"/>
              </w:rPr>
            </w:pPr>
            <w:r w:rsidRPr="007C5319">
              <w:rPr>
                <w:rFonts w:ascii="Arial" w:hAnsi="Arial" w:cs="Arial"/>
                <w:b/>
                <w:sz w:val="22"/>
                <w:szCs w:val="22"/>
              </w:rPr>
              <w:t>7.</w:t>
            </w:r>
            <w:r>
              <w:rPr>
                <w:rFonts w:ascii="Arial" w:hAnsi="Arial" w:cs="Arial"/>
                <w:b/>
                <w:sz w:val="22"/>
                <w:szCs w:val="22"/>
              </w:rPr>
              <w:t>2</w:t>
            </w:r>
            <w:r w:rsidRPr="007C5319">
              <w:rPr>
                <w:rFonts w:ascii="Arial" w:hAnsi="Arial" w:cs="Arial"/>
                <w:b/>
                <w:sz w:val="22"/>
                <w:szCs w:val="22"/>
              </w:rPr>
              <w:t xml:space="preserve"> Da contratante</w:t>
            </w:r>
          </w:p>
          <w:p w:rsidR="00ED0FC2" w:rsidRPr="007C5319" w:rsidRDefault="00ED0FC2" w:rsidP="002F785E">
            <w:pPr>
              <w:ind w:left="196"/>
              <w:jc w:val="both"/>
              <w:rPr>
                <w:rFonts w:ascii="Arial" w:hAnsi="Arial" w:cs="Arial"/>
                <w:b/>
                <w:sz w:val="22"/>
                <w:szCs w:val="22"/>
              </w:rPr>
            </w:pPr>
          </w:p>
          <w:p w:rsidR="00ED0FC2" w:rsidRPr="007C5319" w:rsidRDefault="00ED0FC2" w:rsidP="002F785E">
            <w:pPr>
              <w:jc w:val="both"/>
              <w:rPr>
                <w:rFonts w:ascii="Arial" w:hAnsi="Arial" w:cs="Arial"/>
                <w:bCs/>
                <w:sz w:val="22"/>
                <w:szCs w:val="22"/>
              </w:rPr>
            </w:pPr>
            <w:r w:rsidRPr="007C5319">
              <w:rPr>
                <w:rFonts w:ascii="Arial" w:hAnsi="Arial" w:cs="Arial"/>
                <w:bCs/>
                <w:sz w:val="22"/>
                <w:szCs w:val="22"/>
              </w:rPr>
              <w:t>Obriga-se a Administração/Contratante:</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Receber provisoriamente o material, disponibilizando local, data e horário</w:t>
            </w:r>
            <w:r w:rsidR="0047018F">
              <w:rPr>
                <w:rFonts w:ascii="Arial" w:hAnsi="Arial" w:cs="Arial"/>
                <w:bCs/>
                <w:sz w:val="22"/>
                <w:szCs w:val="22"/>
              </w:rPr>
              <w:t xml:space="preserve"> para recebimento</w:t>
            </w:r>
            <w:r w:rsidRPr="007C5319">
              <w:rPr>
                <w:rFonts w:ascii="Arial" w:hAnsi="Arial" w:cs="Arial"/>
                <w:bCs/>
                <w:sz w:val="22"/>
                <w:szCs w:val="22"/>
              </w:rPr>
              <w:t>;</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Verificar minuciosamente, no prazo fixado, a conformidade dos bens recebidos provisoriamente com as especificações constantes do Edital e da proposta, para fins de aceitação e recebimento definitivos;</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Comunicar à Contratada, por escrito, sobre imperfeições, falhas ou irregularidades verificadas no objeto fornecido, para que seja substituído, reparado ou corrigido</w:t>
            </w:r>
            <w:r w:rsidR="0086091C">
              <w:rPr>
                <w:rFonts w:ascii="Arial" w:hAnsi="Arial" w:cs="Arial"/>
                <w:bCs/>
                <w:sz w:val="22"/>
                <w:szCs w:val="22"/>
              </w:rPr>
              <w:t>;</w:t>
            </w:r>
          </w:p>
          <w:p w:rsidR="00ED0FC2" w:rsidRPr="007C5319" w:rsidRDefault="00ED0FC2" w:rsidP="002F785E">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Acompanhar e fiscalizar o cumprimento das obrigações da Contratada, através de servidor especialmente designado;</w:t>
            </w:r>
          </w:p>
          <w:p w:rsidR="00ED0FC2" w:rsidRPr="006E3435" w:rsidRDefault="00ED0FC2" w:rsidP="001344F2">
            <w:pPr>
              <w:pStyle w:val="PargrafodaLista"/>
              <w:numPr>
                <w:ilvl w:val="0"/>
                <w:numId w:val="7"/>
              </w:numPr>
              <w:contextualSpacing w:val="0"/>
              <w:jc w:val="both"/>
              <w:rPr>
                <w:rFonts w:ascii="Arial" w:hAnsi="Arial" w:cs="Arial"/>
                <w:bCs/>
                <w:sz w:val="22"/>
                <w:szCs w:val="22"/>
              </w:rPr>
            </w:pPr>
            <w:r w:rsidRPr="007C5319">
              <w:rPr>
                <w:rFonts w:ascii="Arial" w:hAnsi="Arial" w:cs="Arial"/>
                <w:bCs/>
                <w:sz w:val="22"/>
                <w:szCs w:val="22"/>
              </w:rPr>
              <w:t>Efetuar o pagamento no valor correspondente ao fornecimento do objeto, prazo e forma previstos neste Termo de Referência.</w:t>
            </w:r>
          </w:p>
        </w:tc>
      </w:tr>
      <w:tr w:rsidR="00ED0FC2" w:rsidRPr="007C5319" w:rsidTr="00C42AD1">
        <w:tc>
          <w:tcPr>
            <w:tcW w:w="9776" w:type="dxa"/>
            <w:shd w:val="clear" w:color="auto" w:fill="E36C0A" w:themeFill="accent6" w:themeFillShade="BF"/>
          </w:tcPr>
          <w:p w:rsidR="00ED0FC2" w:rsidRPr="007C5319" w:rsidRDefault="00ED0FC2" w:rsidP="00FC3BA8">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 xml:space="preserve">DO CONTRATO  </w:t>
            </w:r>
          </w:p>
        </w:tc>
      </w:tr>
      <w:tr w:rsidR="00ED0FC2" w:rsidRPr="007C5319" w:rsidTr="00C42AD1">
        <w:tc>
          <w:tcPr>
            <w:tcW w:w="9776" w:type="dxa"/>
            <w:shd w:val="clear" w:color="auto" w:fill="auto"/>
          </w:tcPr>
          <w:p w:rsidR="00354D71" w:rsidRDefault="00354D71" w:rsidP="004A449E">
            <w:pPr>
              <w:ind w:right="228"/>
              <w:jc w:val="both"/>
              <w:rPr>
                <w:rFonts w:ascii="Arial" w:hAnsi="Arial" w:cs="Arial"/>
                <w:b/>
                <w:sz w:val="22"/>
                <w:szCs w:val="22"/>
              </w:rPr>
            </w:pPr>
          </w:p>
          <w:p w:rsidR="00D10510" w:rsidRPr="00D10510" w:rsidRDefault="00ED0FC2" w:rsidP="00531F8F">
            <w:pPr>
              <w:numPr>
                <w:ilvl w:val="1"/>
                <w:numId w:val="5"/>
              </w:numPr>
              <w:ind w:left="196" w:right="228" w:firstLine="0"/>
              <w:jc w:val="both"/>
              <w:rPr>
                <w:rFonts w:ascii="Arial" w:hAnsi="Arial" w:cs="Arial"/>
                <w:bCs/>
                <w:sz w:val="22"/>
                <w:szCs w:val="22"/>
              </w:rPr>
            </w:pPr>
            <w:r w:rsidRPr="00D10510">
              <w:rPr>
                <w:rFonts w:ascii="Arial" w:hAnsi="Arial" w:cs="Arial"/>
                <w:b/>
                <w:sz w:val="22"/>
                <w:szCs w:val="22"/>
              </w:rPr>
              <w:t>VIGÊNCIA</w:t>
            </w:r>
            <w:r w:rsidR="00DD5B1F" w:rsidRPr="00D10510">
              <w:rPr>
                <w:rFonts w:ascii="Arial" w:hAnsi="Arial" w:cs="Arial"/>
                <w:b/>
                <w:sz w:val="22"/>
                <w:szCs w:val="22"/>
              </w:rPr>
              <w:t xml:space="preserve"> </w:t>
            </w:r>
          </w:p>
          <w:p w:rsidR="00D10510" w:rsidRPr="00D10510" w:rsidRDefault="00D10510" w:rsidP="00D10510">
            <w:pPr>
              <w:ind w:left="196" w:right="228"/>
              <w:jc w:val="both"/>
              <w:rPr>
                <w:rFonts w:ascii="Arial" w:hAnsi="Arial" w:cs="Arial"/>
                <w:b/>
                <w:sz w:val="22"/>
                <w:szCs w:val="22"/>
              </w:rPr>
            </w:pPr>
          </w:p>
          <w:p w:rsidR="008746B7" w:rsidRDefault="008746B7" w:rsidP="00D10510">
            <w:pPr>
              <w:ind w:left="196" w:right="228"/>
              <w:jc w:val="both"/>
              <w:rPr>
                <w:rFonts w:ascii="Arial" w:hAnsi="Arial" w:cs="Arial"/>
                <w:bCs/>
                <w:sz w:val="22"/>
                <w:szCs w:val="22"/>
              </w:rPr>
            </w:pPr>
            <w:r w:rsidRPr="00D10510">
              <w:rPr>
                <w:rFonts w:ascii="Arial" w:hAnsi="Arial" w:cs="Arial"/>
                <w:bCs/>
                <w:sz w:val="22"/>
                <w:szCs w:val="22"/>
              </w:rPr>
              <w:t xml:space="preserve">( </w:t>
            </w:r>
            <w:r w:rsidRPr="00070C08">
              <w:rPr>
                <w:rFonts w:ascii="Arial" w:hAnsi="Arial" w:cs="Arial"/>
                <w:b/>
                <w:bCs/>
                <w:sz w:val="22"/>
                <w:szCs w:val="22"/>
              </w:rPr>
              <w:t xml:space="preserve">X </w:t>
            </w:r>
            <w:r w:rsidRPr="00D10510">
              <w:rPr>
                <w:rFonts w:ascii="Arial" w:hAnsi="Arial" w:cs="Arial"/>
                <w:bCs/>
                <w:sz w:val="22"/>
                <w:szCs w:val="22"/>
              </w:rPr>
              <w:t xml:space="preserve">) </w:t>
            </w:r>
            <w:r w:rsidRPr="0047018F">
              <w:rPr>
                <w:rFonts w:ascii="Arial" w:hAnsi="Arial" w:cs="Arial"/>
                <w:bCs/>
                <w:sz w:val="22"/>
                <w:szCs w:val="22"/>
              </w:rPr>
              <w:t xml:space="preserve">O prazo de vigência da contratação é de </w:t>
            </w:r>
            <w:r w:rsidR="001344F2" w:rsidRPr="001344F2">
              <w:rPr>
                <w:rFonts w:ascii="Arial" w:hAnsi="Arial" w:cs="Arial"/>
                <w:bCs/>
                <w:sz w:val="22"/>
                <w:szCs w:val="22"/>
              </w:rPr>
              <w:t>12 (doze</w:t>
            </w:r>
            <w:r w:rsidR="00A32B9A" w:rsidRPr="001344F2">
              <w:rPr>
                <w:rFonts w:ascii="Arial" w:hAnsi="Arial" w:cs="Arial"/>
                <w:bCs/>
                <w:sz w:val="22"/>
                <w:szCs w:val="22"/>
              </w:rPr>
              <w:t>)</w:t>
            </w:r>
            <w:r w:rsidRPr="001344F2">
              <w:rPr>
                <w:rFonts w:ascii="Arial" w:hAnsi="Arial" w:cs="Arial"/>
                <w:bCs/>
                <w:sz w:val="22"/>
                <w:szCs w:val="22"/>
              </w:rPr>
              <w:t xml:space="preserve"> meses,</w:t>
            </w:r>
            <w:r w:rsidRPr="00D10510">
              <w:rPr>
                <w:rFonts w:ascii="Arial" w:hAnsi="Arial" w:cs="Arial"/>
                <w:bCs/>
                <w:sz w:val="22"/>
                <w:szCs w:val="22"/>
              </w:rPr>
              <w:t xml:space="preserve"> con</w:t>
            </w:r>
            <w:r w:rsidR="00A32B9A">
              <w:rPr>
                <w:rFonts w:ascii="Arial" w:hAnsi="Arial" w:cs="Arial"/>
                <w:bCs/>
                <w:sz w:val="22"/>
                <w:szCs w:val="22"/>
              </w:rPr>
              <w:t xml:space="preserve">tados da assinatura do </w:t>
            </w:r>
            <w:r w:rsidR="001344F2">
              <w:rPr>
                <w:rFonts w:ascii="Arial" w:hAnsi="Arial" w:cs="Arial"/>
                <w:bCs/>
                <w:sz w:val="22"/>
                <w:szCs w:val="22"/>
              </w:rPr>
              <w:t>contrato, podendo ser prorrogável por até 10 (dez) anos, na forma dos artigos 106 e 107 da Lei Federal nº 14.133/2021.</w:t>
            </w:r>
          </w:p>
          <w:p w:rsidR="00D10510" w:rsidRPr="00D10510" w:rsidRDefault="00D10510" w:rsidP="00D10510">
            <w:pPr>
              <w:ind w:left="196" w:right="228"/>
              <w:jc w:val="both"/>
              <w:rPr>
                <w:rFonts w:ascii="Arial" w:hAnsi="Arial" w:cs="Arial"/>
                <w:bCs/>
                <w:sz w:val="22"/>
                <w:szCs w:val="22"/>
              </w:rPr>
            </w:pPr>
          </w:p>
          <w:tbl>
            <w:tblPr>
              <w:tblStyle w:val="Tabelacomgrade"/>
              <w:tblW w:w="9545" w:type="dxa"/>
              <w:tblInd w:w="135" w:type="dxa"/>
              <w:tblLayout w:type="fixed"/>
              <w:tblLook w:val="04A0" w:firstRow="1" w:lastRow="0" w:firstColumn="1" w:lastColumn="0" w:noHBand="0" w:noVBand="1"/>
            </w:tblPr>
            <w:tblGrid>
              <w:gridCol w:w="9545"/>
            </w:tblGrid>
            <w:tr w:rsidR="00D10510" w:rsidRPr="00D10510" w:rsidTr="00485F6D">
              <w:tc>
                <w:tcPr>
                  <w:tcW w:w="9545" w:type="dxa"/>
                </w:tcPr>
                <w:p w:rsidR="00485F6D" w:rsidRPr="0047018F" w:rsidRDefault="00485F6D" w:rsidP="00841A23">
                  <w:pPr>
                    <w:pStyle w:val="Ttulo3"/>
                    <w:framePr w:hSpace="141" w:wrap="around" w:vAnchor="text" w:hAnchor="text" w:xAlign="center" w:y="1"/>
                    <w:suppressOverlap/>
                    <w:outlineLvl w:val="2"/>
                    <w:rPr>
                      <w:rFonts w:ascii="Arial" w:hAnsi="Arial" w:cs="Arial"/>
                      <w:sz w:val="22"/>
                      <w:szCs w:val="22"/>
                    </w:rPr>
                  </w:pPr>
                  <w:r w:rsidRPr="0047018F">
                    <w:rPr>
                      <w:rStyle w:val="Forte"/>
                      <w:rFonts w:ascii="Arial" w:hAnsi="Arial" w:cs="Arial"/>
                      <w:b/>
                      <w:bCs/>
                      <w:sz w:val="22"/>
                      <w:szCs w:val="22"/>
                    </w:rPr>
                    <w:t>Motivo e vantagem</w:t>
                  </w:r>
                  <w:r w:rsidR="001344F2">
                    <w:rPr>
                      <w:rStyle w:val="Forte"/>
                      <w:rFonts w:ascii="Arial" w:hAnsi="Arial" w:cs="Arial"/>
                      <w:b/>
                      <w:bCs/>
                      <w:sz w:val="22"/>
                      <w:szCs w:val="22"/>
                    </w:rPr>
                    <w:t>:</w:t>
                  </w:r>
                </w:p>
                <w:p w:rsidR="008746B7" w:rsidRPr="0047018F" w:rsidRDefault="00485F6D" w:rsidP="00841A23">
                  <w:pPr>
                    <w:pStyle w:val="NormalWeb"/>
                    <w:framePr w:hSpace="141" w:wrap="around" w:vAnchor="text" w:hAnchor="text" w:xAlign="center" w:y="1"/>
                    <w:suppressOverlap/>
                    <w:jc w:val="both"/>
                    <w:rPr>
                      <w:rFonts w:ascii="Arial" w:hAnsi="Arial" w:cs="Arial"/>
                      <w:sz w:val="22"/>
                      <w:szCs w:val="22"/>
                    </w:rPr>
                  </w:pPr>
                  <w:r w:rsidRPr="0047018F">
                    <w:rPr>
                      <w:rFonts w:ascii="Arial" w:hAnsi="Arial" w:cs="Arial"/>
                      <w:sz w:val="22"/>
                      <w:szCs w:val="22"/>
                    </w:rPr>
                    <w:lastRenderedPageBreak/>
                    <w:t xml:space="preserve">A vigência do contrato pelo período de </w:t>
                  </w:r>
                  <w:r w:rsidR="001344F2" w:rsidRPr="001344F2">
                    <w:rPr>
                      <w:rStyle w:val="Forte"/>
                      <w:rFonts w:ascii="Arial" w:hAnsi="Arial" w:cs="Arial"/>
                      <w:b w:val="0"/>
                      <w:sz w:val="22"/>
                      <w:szCs w:val="22"/>
                    </w:rPr>
                    <w:t>12</w:t>
                  </w:r>
                  <w:r w:rsidRPr="001344F2">
                    <w:rPr>
                      <w:rStyle w:val="Forte"/>
                      <w:rFonts w:ascii="Arial" w:hAnsi="Arial" w:cs="Arial"/>
                      <w:b w:val="0"/>
                      <w:sz w:val="22"/>
                      <w:szCs w:val="22"/>
                    </w:rPr>
                    <w:t xml:space="preserve"> (</w:t>
                  </w:r>
                  <w:r w:rsidR="001344F2" w:rsidRPr="001344F2">
                    <w:rPr>
                      <w:rStyle w:val="Forte"/>
                      <w:rFonts w:ascii="Arial" w:hAnsi="Arial" w:cs="Arial"/>
                      <w:b w:val="0"/>
                      <w:sz w:val="22"/>
                      <w:szCs w:val="22"/>
                    </w:rPr>
                    <w:t>doze</w:t>
                  </w:r>
                  <w:r w:rsidRPr="001344F2">
                    <w:rPr>
                      <w:rStyle w:val="Forte"/>
                      <w:rFonts w:ascii="Arial" w:hAnsi="Arial" w:cs="Arial"/>
                      <w:b w:val="0"/>
                      <w:sz w:val="22"/>
                      <w:szCs w:val="22"/>
                    </w:rPr>
                    <w:t>) meses</w:t>
                  </w:r>
                  <w:r w:rsidRPr="0047018F">
                    <w:rPr>
                      <w:rFonts w:ascii="Arial" w:hAnsi="Arial" w:cs="Arial"/>
                      <w:sz w:val="22"/>
                      <w:szCs w:val="22"/>
                    </w:rPr>
                    <w:t xml:space="preserve"> justifica-se pela necessidade de fornecimento de materiais pedagógicos, entre eles o </w:t>
                  </w:r>
                  <w:r w:rsidRPr="00A32B9A">
                    <w:rPr>
                      <w:rStyle w:val="Forte"/>
                      <w:rFonts w:ascii="Arial" w:hAnsi="Arial" w:cs="Arial"/>
                      <w:b w:val="0"/>
                      <w:sz w:val="22"/>
                      <w:szCs w:val="22"/>
                    </w:rPr>
                    <w:t>lápis de cor</w:t>
                  </w:r>
                  <w:r w:rsidRPr="0047018F">
                    <w:rPr>
                      <w:rFonts w:ascii="Arial" w:hAnsi="Arial" w:cs="Arial"/>
                      <w:sz w:val="22"/>
                      <w:szCs w:val="22"/>
                    </w:rPr>
                    <w:t>, indispensável às atividades escolares desenvolvidas ao longo de todo o ano letivo na Rede Munic</w:t>
                  </w:r>
                  <w:r w:rsidR="00A84603">
                    <w:rPr>
                      <w:rFonts w:ascii="Arial" w:hAnsi="Arial" w:cs="Arial"/>
                      <w:sz w:val="22"/>
                      <w:szCs w:val="22"/>
                    </w:rPr>
                    <w:t>ipal de Ensino de Bueno Brandão</w:t>
                  </w:r>
                  <w:r w:rsidR="00A32B9A">
                    <w:rPr>
                      <w:rFonts w:ascii="Arial" w:hAnsi="Arial" w:cs="Arial"/>
                      <w:sz w:val="22"/>
                      <w:szCs w:val="22"/>
                    </w:rPr>
                    <w:t xml:space="preserve">, </w:t>
                  </w:r>
                  <w:r w:rsidRPr="0047018F">
                    <w:rPr>
                      <w:rFonts w:ascii="Arial" w:hAnsi="Arial" w:cs="Arial"/>
                      <w:sz w:val="22"/>
                      <w:szCs w:val="22"/>
                    </w:rPr>
                    <w:t xml:space="preserve">assegurando o </w:t>
                  </w:r>
                  <w:r w:rsidRPr="00A32B9A">
                    <w:rPr>
                      <w:rStyle w:val="Forte"/>
                      <w:rFonts w:ascii="Arial" w:hAnsi="Arial" w:cs="Arial"/>
                      <w:b w:val="0"/>
                      <w:sz w:val="22"/>
                      <w:szCs w:val="22"/>
                    </w:rPr>
                    <w:t>abastecimento regular das unidades escolares</w:t>
                  </w:r>
                  <w:r w:rsidR="00A32B9A">
                    <w:rPr>
                      <w:rStyle w:val="Forte"/>
                      <w:rFonts w:ascii="Arial" w:hAnsi="Arial" w:cs="Arial"/>
                      <w:b w:val="0"/>
                      <w:sz w:val="22"/>
                      <w:szCs w:val="22"/>
                    </w:rPr>
                    <w:t>.</w:t>
                  </w:r>
                  <w:r w:rsidR="00A32B9A" w:rsidRPr="0047018F">
                    <w:rPr>
                      <w:rFonts w:ascii="Arial" w:hAnsi="Arial" w:cs="Arial"/>
                      <w:sz w:val="22"/>
                      <w:szCs w:val="22"/>
                    </w:rPr>
                    <w:t xml:space="preserve"> </w:t>
                  </w:r>
                  <w:r w:rsidRPr="0047018F">
                    <w:rPr>
                      <w:rFonts w:ascii="Arial" w:hAnsi="Arial" w:cs="Arial"/>
                      <w:sz w:val="22"/>
                      <w:szCs w:val="22"/>
                    </w:rPr>
                    <w:t xml:space="preserve">Assim, a vigência de </w:t>
                  </w:r>
                  <w:r w:rsidR="001344F2">
                    <w:rPr>
                      <w:rFonts w:ascii="Arial" w:hAnsi="Arial" w:cs="Arial"/>
                      <w:sz w:val="22"/>
                      <w:szCs w:val="22"/>
                    </w:rPr>
                    <w:t>12 (doze</w:t>
                  </w:r>
                  <w:r w:rsidR="00A32B9A">
                    <w:rPr>
                      <w:rFonts w:ascii="Arial" w:hAnsi="Arial" w:cs="Arial"/>
                      <w:sz w:val="22"/>
                      <w:szCs w:val="22"/>
                    </w:rPr>
                    <w:t xml:space="preserve">) </w:t>
                  </w:r>
                  <w:r w:rsidRPr="0047018F">
                    <w:rPr>
                      <w:rFonts w:ascii="Arial" w:hAnsi="Arial" w:cs="Arial"/>
                      <w:sz w:val="22"/>
                      <w:szCs w:val="22"/>
                    </w:rPr>
                    <w:t xml:space="preserve">meses revela-se adequada e vantajosa tanto do ponto de vista </w:t>
                  </w:r>
                  <w:r w:rsidRPr="00A32B9A">
                    <w:rPr>
                      <w:rStyle w:val="Forte"/>
                      <w:rFonts w:ascii="Arial" w:hAnsi="Arial" w:cs="Arial"/>
                      <w:b w:val="0"/>
                      <w:sz w:val="22"/>
                      <w:szCs w:val="22"/>
                    </w:rPr>
                    <w:t>operacional e econômico</w:t>
                  </w:r>
                  <w:r w:rsidRPr="0047018F">
                    <w:rPr>
                      <w:rFonts w:ascii="Arial" w:hAnsi="Arial" w:cs="Arial"/>
                      <w:sz w:val="22"/>
                      <w:szCs w:val="22"/>
                    </w:rPr>
                    <w:t xml:space="preserve"> quanto </w:t>
                  </w:r>
                  <w:r w:rsidRPr="00A32B9A">
                    <w:rPr>
                      <w:rStyle w:val="Forte"/>
                      <w:rFonts w:ascii="Arial" w:hAnsi="Arial" w:cs="Arial"/>
                      <w:b w:val="0"/>
                      <w:sz w:val="22"/>
                      <w:szCs w:val="22"/>
                    </w:rPr>
                    <w:t>pedagógico</w:t>
                  </w:r>
                  <w:r w:rsidRPr="0047018F">
                    <w:rPr>
                      <w:rFonts w:ascii="Arial" w:hAnsi="Arial" w:cs="Arial"/>
                      <w:sz w:val="22"/>
                      <w:szCs w:val="22"/>
                    </w:rPr>
                    <w:t>, garantindo que os alunos disponham dos materiais necessários durante todo o período letivo.</w:t>
                  </w:r>
                  <w:r w:rsidR="001344F2">
                    <w:rPr>
                      <w:rFonts w:ascii="Arial" w:hAnsi="Arial" w:cs="Arial"/>
                      <w:sz w:val="22"/>
                      <w:szCs w:val="22"/>
                    </w:rPr>
                    <w:t xml:space="preserve"> Ademais, trata-se de aquisição de caráter contínuo, pois a necessidade da Administração Pública não se encerrará com o fim do exercício financeiro, sendo mais vantajoso a previsão acerca da possibilidade da prorrogação.</w:t>
                  </w:r>
                </w:p>
              </w:tc>
            </w:tr>
          </w:tbl>
          <w:p w:rsidR="00AB0565" w:rsidRDefault="00AB0565" w:rsidP="002F785E">
            <w:pPr>
              <w:ind w:left="196" w:right="228"/>
              <w:jc w:val="both"/>
              <w:rPr>
                <w:rFonts w:ascii="Arial" w:hAnsi="Arial" w:cs="Arial"/>
                <w:bCs/>
                <w:sz w:val="22"/>
                <w:szCs w:val="22"/>
              </w:rPr>
            </w:pPr>
          </w:p>
          <w:p w:rsidR="00ED0FC2" w:rsidRPr="007C5319" w:rsidRDefault="00ED0FC2" w:rsidP="002F785E">
            <w:pPr>
              <w:numPr>
                <w:ilvl w:val="1"/>
                <w:numId w:val="5"/>
              </w:numPr>
              <w:ind w:left="196" w:right="228" w:firstLine="0"/>
              <w:jc w:val="both"/>
              <w:rPr>
                <w:rFonts w:ascii="Arial" w:hAnsi="Arial" w:cs="Arial"/>
                <w:b/>
                <w:sz w:val="22"/>
                <w:szCs w:val="22"/>
              </w:rPr>
            </w:pPr>
            <w:r w:rsidRPr="007C5319">
              <w:rPr>
                <w:rFonts w:ascii="Arial" w:hAnsi="Arial" w:cs="Arial"/>
                <w:b/>
                <w:sz w:val="22"/>
                <w:szCs w:val="22"/>
              </w:rPr>
              <w:t>GESTÃO E FISCALIZAÇÃO</w:t>
            </w:r>
          </w:p>
          <w:p w:rsidR="00ED0FC2" w:rsidRPr="007C5319" w:rsidRDefault="00ED0FC2" w:rsidP="002F785E">
            <w:pPr>
              <w:ind w:left="196" w:right="228"/>
              <w:jc w:val="both"/>
              <w:rPr>
                <w:rFonts w:ascii="Arial" w:hAnsi="Arial" w:cs="Arial"/>
                <w:b/>
                <w:sz w:val="22"/>
                <w:szCs w:val="22"/>
              </w:rPr>
            </w:pPr>
          </w:p>
          <w:p w:rsidR="00ED0FC2" w:rsidRPr="00312BAD" w:rsidRDefault="00ED0FC2" w:rsidP="002F785E">
            <w:pPr>
              <w:ind w:left="196" w:right="228"/>
              <w:jc w:val="both"/>
              <w:rPr>
                <w:rFonts w:ascii="Arial" w:hAnsi="Arial" w:cs="Arial"/>
                <w:sz w:val="22"/>
                <w:szCs w:val="22"/>
              </w:rPr>
            </w:pPr>
            <w:r w:rsidRPr="00312BAD">
              <w:rPr>
                <w:rFonts w:ascii="Arial" w:hAnsi="Arial" w:cs="Arial"/>
                <w:sz w:val="22"/>
                <w:szCs w:val="22"/>
              </w:rPr>
              <w:t xml:space="preserve">Secretaria de </w:t>
            </w:r>
            <w:r w:rsidR="00CF7E78">
              <w:rPr>
                <w:rFonts w:ascii="Arial" w:hAnsi="Arial" w:cs="Arial"/>
                <w:sz w:val="22"/>
                <w:szCs w:val="22"/>
              </w:rPr>
              <w:t>Educação</w:t>
            </w:r>
          </w:p>
          <w:p w:rsidR="00ED0FC2" w:rsidRDefault="00ED0FC2" w:rsidP="002F785E">
            <w:pPr>
              <w:ind w:left="196" w:right="228"/>
              <w:jc w:val="both"/>
              <w:rPr>
                <w:rFonts w:ascii="Arial" w:hAnsi="Arial" w:cs="Arial"/>
                <w:b/>
                <w:sz w:val="22"/>
                <w:szCs w:val="22"/>
              </w:rPr>
            </w:pPr>
          </w:p>
          <w:p w:rsidR="00ED0FC2" w:rsidRDefault="00ED0FC2" w:rsidP="002F785E">
            <w:pPr>
              <w:ind w:left="196" w:right="228"/>
              <w:jc w:val="both"/>
              <w:rPr>
                <w:rFonts w:ascii="Arial" w:hAnsi="Arial" w:cs="Arial"/>
                <w:b/>
                <w:sz w:val="22"/>
                <w:szCs w:val="22"/>
              </w:rPr>
            </w:pPr>
            <w:r w:rsidRPr="007C5319">
              <w:rPr>
                <w:rFonts w:ascii="Arial" w:hAnsi="Arial" w:cs="Arial"/>
                <w:b/>
                <w:sz w:val="22"/>
                <w:szCs w:val="22"/>
              </w:rPr>
              <w:t>Gestor:</w:t>
            </w:r>
          </w:p>
          <w:p w:rsidR="00CA39D5" w:rsidRPr="007C5319" w:rsidRDefault="00CA39D5" w:rsidP="002F785E">
            <w:pPr>
              <w:ind w:left="196" w:right="228"/>
              <w:jc w:val="both"/>
              <w:rPr>
                <w:rFonts w:ascii="Arial" w:hAnsi="Arial" w:cs="Arial"/>
                <w:b/>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ED0FC2" w:rsidRPr="007C5319" w:rsidTr="00C42AD1">
              <w:tc>
                <w:tcPr>
                  <w:tcW w:w="8405" w:type="dxa"/>
                  <w:shd w:val="clear" w:color="auto" w:fill="auto"/>
                </w:tcPr>
                <w:p w:rsidR="00ED0FC2" w:rsidRPr="007C5319" w:rsidRDefault="00ED0FC2"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Nome:</w:t>
                  </w:r>
                  <w:r w:rsidR="009B7D1C">
                    <w:rPr>
                      <w:rFonts w:ascii="Arial" w:hAnsi="Arial" w:cs="Arial"/>
                      <w:bCs/>
                      <w:sz w:val="22"/>
                      <w:szCs w:val="22"/>
                    </w:rPr>
                    <w:t xml:space="preserve"> LANÍRIA MARIA TENÓRIO</w:t>
                  </w:r>
                </w:p>
              </w:tc>
            </w:tr>
            <w:tr w:rsidR="00ED0FC2" w:rsidRPr="007C5319" w:rsidTr="00C42AD1">
              <w:tc>
                <w:tcPr>
                  <w:tcW w:w="8405" w:type="dxa"/>
                  <w:shd w:val="clear" w:color="auto" w:fill="auto"/>
                </w:tcPr>
                <w:p w:rsidR="00ED0FC2" w:rsidRPr="007C5319" w:rsidRDefault="00ED0FC2"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Cargo:</w:t>
                  </w:r>
                  <w:r w:rsidR="009B7D1C">
                    <w:rPr>
                      <w:rFonts w:ascii="Arial" w:hAnsi="Arial" w:cs="Arial"/>
                      <w:bCs/>
                      <w:sz w:val="22"/>
                      <w:szCs w:val="22"/>
                    </w:rPr>
                    <w:t xml:space="preserve"> SECRETÁRIA </w:t>
                  </w:r>
                </w:p>
              </w:tc>
            </w:tr>
            <w:tr w:rsidR="00ED0FC2" w:rsidRPr="007C5319" w:rsidTr="00C42AD1">
              <w:tc>
                <w:tcPr>
                  <w:tcW w:w="8405" w:type="dxa"/>
                  <w:shd w:val="clear" w:color="auto" w:fill="auto"/>
                </w:tcPr>
                <w:p w:rsidR="00ED0FC2" w:rsidRPr="007C5319" w:rsidRDefault="00ED0FC2"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Matrícula:</w:t>
                  </w:r>
                  <w:r w:rsidR="00087A11">
                    <w:rPr>
                      <w:rFonts w:ascii="Arial" w:hAnsi="Arial" w:cs="Arial"/>
                      <w:bCs/>
                      <w:sz w:val="22"/>
                      <w:szCs w:val="22"/>
                    </w:rPr>
                    <w:t xml:space="preserve"> 1282</w:t>
                  </w:r>
                </w:p>
              </w:tc>
            </w:tr>
            <w:tr w:rsidR="00ED0FC2" w:rsidRPr="007C5319" w:rsidTr="00C42AD1">
              <w:tc>
                <w:tcPr>
                  <w:tcW w:w="8405" w:type="dxa"/>
                  <w:shd w:val="clear" w:color="auto" w:fill="auto"/>
                </w:tcPr>
                <w:p w:rsidR="00ED0FC2" w:rsidRPr="007C5319" w:rsidRDefault="00ED0FC2"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E-mail:</w:t>
                  </w:r>
                  <w:r w:rsidR="009B7D1C">
                    <w:rPr>
                      <w:rFonts w:ascii="Arial" w:hAnsi="Arial" w:cs="Arial"/>
                      <w:bCs/>
                      <w:sz w:val="22"/>
                      <w:szCs w:val="22"/>
                    </w:rPr>
                    <w:t xml:space="preserve"> educacao@buenoobrandao.mg.gov.br</w:t>
                  </w:r>
                </w:p>
              </w:tc>
            </w:tr>
          </w:tbl>
          <w:p w:rsidR="00ED0FC2" w:rsidRPr="007C5319" w:rsidRDefault="00ED0FC2" w:rsidP="002F785E">
            <w:pPr>
              <w:ind w:left="196" w:right="228"/>
              <w:jc w:val="both"/>
              <w:rPr>
                <w:rFonts w:ascii="Arial" w:hAnsi="Arial" w:cs="Arial"/>
                <w:b/>
                <w:sz w:val="22"/>
                <w:szCs w:val="22"/>
              </w:rPr>
            </w:pPr>
          </w:p>
          <w:p w:rsidR="00ED0FC2" w:rsidRDefault="00ED0FC2" w:rsidP="002F785E">
            <w:pPr>
              <w:ind w:left="196" w:right="228"/>
              <w:jc w:val="both"/>
              <w:rPr>
                <w:rFonts w:ascii="Arial" w:hAnsi="Arial" w:cs="Arial"/>
                <w:b/>
                <w:sz w:val="22"/>
                <w:szCs w:val="22"/>
              </w:rPr>
            </w:pPr>
            <w:r w:rsidRPr="007C5319">
              <w:rPr>
                <w:rFonts w:ascii="Arial" w:hAnsi="Arial" w:cs="Arial"/>
                <w:b/>
                <w:sz w:val="22"/>
                <w:szCs w:val="22"/>
              </w:rPr>
              <w:t>Fiscal:</w:t>
            </w:r>
          </w:p>
          <w:p w:rsidR="00CA39D5" w:rsidRPr="007C5319" w:rsidRDefault="00CA39D5" w:rsidP="002F785E">
            <w:pPr>
              <w:ind w:left="196" w:right="228"/>
              <w:jc w:val="both"/>
              <w:rPr>
                <w:rFonts w:ascii="Arial" w:hAnsi="Arial" w:cs="Arial"/>
                <w:b/>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C34C2C" w:rsidRPr="007C5319" w:rsidTr="00DD5B1F">
              <w:tc>
                <w:tcPr>
                  <w:tcW w:w="8405" w:type="dxa"/>
                  <w:shd w:val="clear" w:color="auto" w:fill="auto"/>
                </w:tcPr>
                <w:p w:rsidR="00C34C2C" w:rsidRPr="007C5319" w:rsidRDefault="00C34C2C"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Nome:</w:t>
                  </w:r>
                  <w:r>
                    <w:rPr>
                      <w:rFonts w:ascii="Arial" w:hAnsi="Arial" w:cs="Arial"/>
                      <w:bCs/>
                      <w:sz w:val="22"/>
                      <w:szCs w:val="22"/>
                    </w:rPr>
                    <w:t xml:space="preserve"> Alessandra Moraes Domingues</w:t>
                  </w:r>
                </w:p>
              </w:tc>
            </w:tr>
            <w:tr w:rsidR="00C34C2C" w:rsidRPr="007C5319" w:rsidTr="00DD5B1F">
              <w:tc>
                <w:tcPr>
                  <w:tcW w:w="8405" w:type="dxa"/>
                  <w:shd w:val="clear" w:color="auto" w:fill="auto"/>
                </w:tcPr>
                <w:p w:rsidR="00C34C2C" w:rsidRPr="007C5319" w:rsidRDefault="00C34C2C"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Cargo:</w:t>
                  </w:r>
                  <w:r>
                    <w:rPr>
                      <w:rFonts w:ascii="Arial" w:hAnsi="Arial" w:cs="Arial"/>
                      <w:bCs/>
                      <w:sz w:val="22"/>
                      <w:szCs w:val="22"/>
                    </w:rPr>
                    <w:t xml:space="preserve"> Auxiliar Educacional</w:t>
                  </w:r>
                </w:p>
              </w:tc>
            </w:tr>
            <w:tr w:rsidR="00C34C2C" w:rsidRPr="007C5319" w:rsidTr="00DD5B1F">
              <w:tc>
                <w:tcPr>
                  <w:tcW w:w="8405" w:type="dxa"/>
                  <w:shd w:val="clear" w:color="auto" w:fill="auto"/>
                </w:tcPr>
                <w:p w:rsidR="00C34C2C" w:rsidRPr="007C5319" w:rsidRDefault="00C34C2C"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Matrícula:</w:t>
                  </w:r>
                  <w:r>
                    <w:rPr>
                      <w:rFonts w:ascii="Arial" w:hAnsi="Arial" w:cs="Arial"/>
                      <w:bCs/>
                      <w:sz w:val="22"/>
                      <w:szCs w:val="22"/>
                    </w:rPr>
                    <w:t xml:space="preserve"> 2179</w:t>
                  </w:r>
                </w:p>
              </w:tc>
            </w:tr>
            <w:tr w:rsidR="00C34C2C" w:rsidRPr="007C5319" w:rsidTr="00DD5B1F">
              <w:tc>
                <w:tcPr>
                  <w:tcW w:w="8405" w:type="dxa"/>
                  <w:shd w:val="clear" w:color="auto" w:fill="auto"/>
                </w:tcPr>
                <w:p w:rsidR="00C34C2C" w:rsidRPr="007C5319" w:rsidRDefault="00C34C2C" w:rsidP="00841A23">
                  <w:pPr>
                    <w:framePr w:hSpace="141" w:wrap="around" w:vAnchor="text" w:hAnchor="text" w:xAlign="center" w:y="1"/>
                    <w:ind w:left="196" w:right="228"/>
                    <w:suppressOverlap/>
                    <w:jc w:val="both"/>
                    <w:rPr>
                      <w:rFonts w:ascii="Arial" w:hAnsi="Arial" w:cs="Arial"/>
                      <w:bCs/>
                      <w:sz w:val="22"/>
                      <w:szCs w:val="22"/>
                    </w:rPr>
                  </w:pPr>
                  <w:r w:rsidRPr="007C5319">
                    <w:rPr>
                      <w:rFonts w:ascii="Arial" w:hAnsi="Arial" w:cs="Arial"/>
                      <w:bCs/>
                      <w:sz w:val="22"/>
                      <w:szCs w:val="22"/>
                    </w:rPr>
                    <w:t>E-mail:</w:t>
                  </w:r>
                  <w:r>
                    <w:rPr>
                      <w:rFonts w:ascii="Arial" w:hAnsi="Arial" w:cs="Arial"/>
                      <w:bCs/>
                      <w:sz w:val="22"/>
                      <w:szCs w:val="22"/>
                    </w:rPr>
                    <w:t xml:space="preserve"> educacao@buenobrandao.mg.gov.br</w:t>
                  </w:r>
                </w:p>
              </w:tc>
            </w:tr>
          </w:tbl>
          <w:p w:rsidR="00ED0FC2" w:rsidRDefault="00ED0FC2" w:rsidP="002F785E">
            <w:pPr>
              <w:ind w:left="196" w:right="228"/>
              <w:jc w:val="both"/>
              <w:rPr>
                <w:rFonts w:ascii="Arial" w:hAnsi="Arial" w:cs="Arial"/>
                <w:b/>
                <w:color w:val="000000" w:themeColor="text1"/>
                <w:sz w:val="22"/>
                <w:szCs w:val="22"/>
              </w:rPr>
            </w:pPr>
          </w:p>
          <w:p w:rsidR="00ED0FC2" w:rsidRPr="007C5319" w:rsidRDefault="00ED0FC2" w:rsidP="0047018F">
            <w:pPr>
              <w:ind w:left="196" w:right="228"/>
              <w:jc w:val="both"/>
              <w:rPr>
                <w:rFonts w:ascii="Arial" w:hAnsi="Arial" w:cs="Arial"/>
                <w:color w:val="000000" w:themeColor="text1"/>
                <w:sz w:val="22"/>
                <w:szCs w:val="22"/>
              </w:rPr>
            </w:pPr>
            <w:r w:rsidRPr="007C5319">
              <w:rPr>
                <w:rFonts w:ascii="Arial" w:hAnsi="Arial" w:cs="Arial"/>
                <w:b/>
                <w:color w:val="000000" w:themeColor="text1"/>
                <w:sz w:val="22"/>
                <w:szCs w:val="22"/>
              </w:rPr>
              <w:t xml:space="preserve">Obs: </w:t>
            </w:r>
            <w:r w:rsidRPr="007C5319">
              <w:rPr>
                <w:rFonts w:ascii="Arial" w:hAnsi="Arial" w:cs="Arial"/>
                <w:color w:val="000000" w:themeColor="text1"/>
                <w:sz w:val="22"/>
                <w:szCs w:val="22"/>
              </w:rPr>
              <w:t>Caso seja definida a necessidade de fiscais técnicos, setoriais, indicar as mesmas informações</w:t>
            </w:r>
            <w:r w:rsidR="00521004">
              <w:rPr>
                <w:rFonts w:ascii="Arial" w:hAnsi="Arial" w:cs="Arial"/>
                <w:color w:val="000000" w:themeColor="text1"/>
                <w:sz w:val="22"/>
                <w:szCs w:val="22"/>
              </w:rPr>
              <w:t xml:space="preserve"> acima</w:t>
            </w:r>
            <w:r w:rsidRPr="007C5319">
              <w:rPr>
                <w:rFonts w:ascii="Arial" w:hAnsi="Arial" w:cs="Arial"/>
                <w:color w:val="000000" w:themeColor="text1"/>
                <w:sz w:val="22"/>
                <w:szCs w:val="22"/>
              </w:rPr>
              <w:t>.</w:t>
            </w:r>
          </w:p>
          <w:p w:rsidR="00ED0FC2" w:rsidRPr="007C5319" w:rsidRDefault="00ED0FC2" w:rsidP="002F785E">
            <w:pPr>
              <w:ind w:left="196" w:right="228"/>
              <w:jc w:val="both"/>
              <w:rPr>
                <w:rFonts w:ascii="Arial" w:hAnsi="Arial" w:cs="Arial"/>
                <w:color w:val="000000" w:themeColor="text1"/>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2.1</w:t>
            </w:r>
            <w:r>
              <w:rPr>
                <w:rFonts w:ascii="Arial" w:hAnsi="Arial" w:cs="Arial"/>
                <w:sz w:val="22"/>
                <w:szCs w:val="22"/>
              </w:rPr>
              <w:t xml:space="preserve">. </w:t>
            </w:r>
            <w:r w:rsidR="00ED0FC2" w:rsidRPr="007C5319">
              <w:rPr>
                <w:rFonts w:ascii="Arial" w:hAnsi="Arial" w:cs="Arial"/>
                <w:sz w:val="22"/>
                <w:szCs w:val="22"/>
              </w:rPr>
              <w:t>O contrato deverá ser executado fielmente pelas partes, de acordo com as cláusulas avençadas e as normas da Lei nº 14.133, de 2021, e cada parte responderá pelas consequências de sua inexecução total ou parcial.</w:t>
            </w:r>
          </w:p>
          <w:p w:rsidR="00ED0FC2" w:rsidRPr="007C5319" w:rsidRDefault="00ED0FC2" w:rsidP="002F785E">
            <w:pPr>
              <w:pStyle w:val="Nivel2"/>
              <w:numPr>
                <w:ilvl w:val="0"/>
                <w:numId w:val="0"/>
              </w:numPr>
              <w:spacing w:before="0" w:after="0" w:line="240" w:lineRule="auto"/>
              <w:ind w:left="447"/>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bookmarkStart w:id="0" w:name="art115§1"/>
            <w:bookmarkStart w:id="1" w:name="art115§5"/>
            <w:bookmarkEnd w:id="0"/>
            <w:bookmarkEnd w:id="1"/>
            <w:r>
              <w:rPr>
                <w:rFonts w:ascii="Arial" w:hAnsi="Arial" w:cs="Arial"/>
                <w:sz w:val="22"/>
                <w:szCs w:val="22"/>
              </w:rPr>
              <w:t>8.</w:t>
            </w:r>
            <w:r w:rsidR="00BF368C">
              <w:rPr>
                <w:rFonts w:ascii="Arial" w:hAnsi="Arial" w:cs="Arial"/>
                <w:sz w:val="22"/>
                <w:szCs w:val="22"/>
              </w:rPr>
              <w:t>2.2.</w:t>
            </w:r>
            <w:r>
              <w:rPr>
                <w:rFonts w:ascii="Arial" w:hAnsi="Arial" w:cs="Arial"/>
                <w:sz w:val="22"/>
                <w:szCs w:val="22"/>
              </w:rPr>
              <w:t xml:space="preserve"> </w:t>
            </w:r>
            <w:r w:rsidR="00ED0FC2" w:rsidRPr="007C5319">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rsidR="00ED0FC2" w:rsidRPr="007C5319" w:rsidRDefault="00ED0FC2" w:rsidP="002F785E">
            <w:pPr>
              <w:pStyle w:val="Nivel2"/>
              <w:numPr>
                <w:ilvl w:val="0"/>
                <w:numId w:val="0"/>
              </w:numPr>
              <w:spacing w:before="0" w:after="0" w:line="240" w:lineRule="auto"/>
              <w:ind w:left="447"/>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bookmarkStart w:id="2" w:name="art116"/>
            <w:bookmarkEnd w:id="2"/>
            <w:r>
              <w:rPr>
                <w:rFonts w:ascii="Arial" w:hAnsi="Arial" w:cs="Arial"/>
                <w:sz w:val="22"/>
                <w:szCs w:val="22"/>
              </w:rPr>
              <w:t>8.</w:t>
            </w:r>
            <w:r w:rsidR="00BF368C">
              <w:rPr>
                <w:rFonts w:ascii="Arial" w:hAnsi="Arial" w:cs="Arial"/>
                <w:sz w:val="22"/>
                <w:szCs w:val="22"/>
              </w:rPr>
              <w:t>2.3</w:t>
            </w:r>
            <w:r>
              <w:rPr>
                <w:rFonts w:ascii="Arial" w:hAnsi="Arial" w:cs="Arial"/>
                <w:sz w:val="22"/>
                <w:szCs w:val="22"/>
              </w:rPr>
              <w:t xml:space="preserve">. </w:t>
            </w:r>
            <w:r w:rsidR="00ED0FC2" w:rsidRPr="007C5319">
              <w:rPr>
                <w:rFonts w:ascii="Arial" w:hAnsi="Arial" w:cs="Arial"/>
                <w:sz w:val="22"/>
                <w:szCs w:val="22"/>
              </w:rPr>
              <w:t>A execução do contrato deverá ser acompanhada e fiscalizada pelo</w:t>
            </w:r>
            <w:r w:rsidR="009674BD">
              <w:rPr>
                <w:rFonts w:ascii="Arial" w:hAnsi="Arial" w:cs="Arial"/>
                <w:sz w:val="22"/>
                <w:szCs w:val="22"/>
              </w:rPr>
              <w:t xml:space="preserve"> </w:t>
            </w:r>
            <w:r w:rsidR="00ED0FC2" w:rsidRPr="007C5319">
              <w:rPr>
                <w:rFonts w:ascii="Arial" w:hAnsi="Arial" w:cs="Arial"/>
                <w:sz w:val="22"/>
                <w:szCs w:val="22"/>
              </w:rPr>
              <w:t>(s) fiscal(is) do contrato, ou pelos respectivos substitutos.</w:t>
            </w:r>
          </w:p>
          <w:p w:rsidR="00ED0FC2" w:rsidRPr="007C5319" w:rsidRDefault="00ED0FC2" w:rsidP="00BF368C">
            <w:pPr>
              <w:pStyle w:val="Nivel2"/>
              <w:numPr>
                <w:ilvl w:val="0"/>
                <w:numId w:val="0"/>
              </w:numPr>
              <w:spacing w:before="0" w:after="0" w:line="240" w:lineRule="auto"/>
              <w:ind w:left="447" w:firstLine="142"/>
              <w:rPr>
                <w:rFonts w:ascii="Arial" w:hAnsi="Arial" w:cs="Arial"/>
                <w:sz w:val="22"/>
                <w:szCs w:val="22"/>
              </w:rPr>
            </w:pPr>
          </w:p>
          <w:p w:rsidR="00ED0FC2" w:rsidRPr="007C5319" w:rsidRDefault="00521004" w:rsidP="00BF368C">
            <w:pPr>
              <w:pStyle w:val="Nivel3"/>
              <w:numPr>
                <w:ilvl w:val="0"/>
                <w:numId w:val="0"/>
              </w:numPr>
              <w:tabs>
                <w:tab w:val="left" w:pos="0"/>
              </w:tabs>
              <w:spacing w:before="0" w:after="0" w:line="240" w:lineRule="auto"/>
              <w:ind w:firstLine="142"/>
              <w:contextualSpacing/>
              <w:rPr>
                <w:rFonts w:ascii="Arial" w:hAnsi="Arial"/>
                <w:sz w:val="22"/>
                <w:szCs w:val="22"/>
              </w:rPr>
            </w:pPr>
            <w:r>
              <w:rPr>
                <w:rFonts w:ascii="Arial" w:hAnsi="Arial"/>
                <w:sz w:val="22"/>
                <w:szCs w:val="22"/>
              </w:rPr>
              <w:t>8.</w:t>
            </w:r>
            <w:r w:rsidR="00BF368C">
              <w:rPr>
                <w:rFonts w:ascii="Arial" w:hAnsi="Arial"/>
                <w:sz w:val="22"/>
                <w:szCs w:val="22"/>
              </w:rPr>
              <w:t>2.4</w:t>
            </w:r>
            <w:r>
              <w:rPr>
                <w:rFonts w:ascii="Arial" w:hAnsi="Arial"/>
                <w:sz w:val="22"/>
                <w:szCs w:val="22"/>
              </w:rPr>
              <w:t xml:space="preserve">. </w:t>
            </w:r>
            <w:r w:rsidR="00ED0FC2" w:rsidRPr="007C5319">
              <w:rPr>
                <w:rFonts w:ascii="Arial" w:hAnsi="Arial"/>
                <w:sz w:val="22"/>
                <w:szCs w:val="22"/>
              </w:rPr>
              <w:t>O fiscal do contrato anotará em registro próprio todas as ocorrências relacionadas à execução do contrato, determinando o que for necessário para a regularização das faltas ou dos defeitos observados.</w:t>
            </w:r>
          </w:p>
          <w:p w:rsidR="00ED0FC2" w:rsidRPr="007C5319" w:rsidRDefault="00ED0FC2" w:rsidP="00BF368C">
            <w:pPr>
              <w:pStyle w:val="Nivel3"/>
              <w:numPr>
                <w:ilvl w:val="0"/>
                <w:numId w:val="0"/>
              </w:numPr>
              <w:tabs>
                <w:tab w:val="left" w:pos="284"/>
              </w:tabs>
              <w:spacing w:before="0" w:after="0" w:line="240" w:lineRule="auto"/>
              <w:ind w:left="447" w:firstLine="142"/>
              <w:contextualSpacing/>
              <w:rPr>
                <w:rFonts w:ascii="Arial" w:hAnsi="Arial"/>
                <w:sz w:val="22"/>
                <w:szCs w:val="22"/>
              </w:rPr>
            </w:pPr>
          </w:p>
          <w:p w:rsidR="00ED0FC2" w:rsidRPr="007C5319" w:rsidRDefault="00521004" w:rsidP="00BF368C">
            <w:pPr>
              <w:pStyle w:val="Nivel3"/>
              <w:numPr>
                <w:ilvl w:val="0"/>
                <w:numId w:val="0"/>
              </w:numPr>
              <w:tabs>
                <w:tab w:val="left" w:pos="284"/>
              </w:tabs>
              <w:spacing w:before="0" w:after="0" w:line="240" w:lineRule="auto"/>
              <w:ind w:firstLine="142"/>
              <w:contextualSpacing/>
              <w:rPr>
                <w:rFonts w:ascii="Arial" w:hAnsi="Arial"/>
                <w:sz w:val="22"/>
                <w:szCs w:val="22"/>
              </w:rPr>
            </w:pPr>
            <w:bookmarkStart w:id="3" w:name="art117§2"/>
            <w:bookmarkEnd w:id="3"/>
            <w:r>
              <w:rPr>
                <w:rFonts w:ascii="Arial" w:hAnsi="Arial"/>
                <w:sz w:val="22"/>
                <w:szCs w:val="22"/>
              </w:rPr>
              <w:t>8.</w:t>
            </w:r>
            <w:r w:rsidR="00BF368C">
              <w:rPr>
                <w:rFonts w:ascii="Arial" w:hAnsi="Arial"/>
                <w:sz w:val="22"/>
                <w:szCs w:val="22"/>
              </w:rPr>
              <w:t>2.5</w:t>
            </w:r>
            <w:r>
              <w:rPr>
                <w:rFonts w:ascii="Arial" w:hAnsi="Arial"/>
                <w:sz w:val="22"/>
                <w:szCs w:val="22"/>
              </w:rPr>
              <w:t xml:space="preserve">. </w:t>
            </w:r>
            <w:r w:rsidR="00ED0FC2" w:rsidRPr="007C5319">
              <w:rPr>
                <w:rFonts w:ascii="Arial" w:hAnsi="Arial"/>
                <w:sz w:val="22"/>
                <w:szCs w:val="22"/>
              </w:rPr>
              <w:t>O fiscal do contrato informará a seus superiores, em tempo hábil para a adoção das medidas convenientes, a situação que demandar decisão ou providência que ultrapasse sua competência.</w:t>
            </w:r>
          </w:p>
          <w:p w:rsidR="00ED0FC2" w:rsidRPr="007C5319" w:rsidRDefault="00ED0FC2" w:rsidP="00BF368C">
            <w:pPr>
              <w:pStyle w:val="Nivel2"/>
              <w:numPr>
                <w:ilvl w:val="0"/>
                <w:numId w:val="0"/>
              </w:numPr>
              <w:tabs>
                <w:tab w:val="left" w:pos="284"/>
              </w:tabs>
              <w:spacing w:before="0" w:after="0" w:line="240" w:lineRule="auto"/>
              <w:ind w:left="447" w:firstLine="142"/>
              <w:rPr>
                <w:rFonts w:ascii="Arial" w:hAnsi="Arial" w:cs="Arial"/>
                <w:sz w:val="22"/>
                <w:szCs w:val="22"/>
              </w:rPr>
            </w:pPr>
          </w:p>
          <w:p w:rsidR="00ED0FC2" w:rsidRPr="007C5319" w:rsidRDefault="00521004" w:rsidP="00BF368C">
            <w:pPr>
              <w:pStyle w:val="Nivel2"/>
              <w:numPr>
                <w:ilvl w:val="0"/>
                <w:numId w:val="0"/>
              </w:numPr>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2.6</w:t>
            </w:r>
            <w:r>
              <w:rPr>
                <w:rFonts w:ascii="Arial" w:hAnsi="Arial" w:cs="Arial"/>
                <w:sz w:val="22"/>
                <w:szCs w:val="22"/>
              </w:rPr>
              <w:t xml:space="preserve">. </w:t>
            </w:r>
            <w:r w:rsidR="00ED0FC2" w:rsidRPr="007C5319">
              <w:rPr>
                <w:rFonts w:ascii="Arial" w:hAnsi="Arial" w:cs="Arial"/>
                <w:sz w:val="22"/>
                <w:szCs w:val="22"/>
              </w:rPr>
              <w:t>O contratado será obrigado a reparar, corrigir, remover, reconstruir ou substituir, a suas expensas, no total ou em parte, o objeto do contrato em que se verificarem vícios, defeitos ou incorreções resultantes de sua execução ou de materiais nela empregados.</w:t>
            </w:r>
          </w:p>
          <w:p w:rsidR="00ED0FC2" w:rsidRPr="007C5319" w:rsidRDefault="00ED0FC2" w:rsidP="002F785E">
            <w:pPr>
              <w:pStyle w:val="Nivel2"/>
              <w:numPr>
                <w:ilvl w:val="0"/>
                <w:numId w:val="0"/>
              </w:numPr>
              <w:tabs>
                <w:tab w:val="left" w:pos="284"/>
              </w:tabs>
              <w:spacing w:before="0" w:after="0" w:line="240" w:lineRule="auto"/>
              <w:ind w:left="447"/>
              <w:rPr>
                <w:rFonts w:ascii="Arial" w:hAnsi="Arial" w:cs="Arial"/>
                <w:sz w:val="22"/>
                <w:szCs w:val="22"/>
              </w:rPr>
            </w:pPr>
            <w:bookmarkStart w:id="4" w:name="art120"/>
            <w:bookmarkEnd w:id="4"/>
          </w:p>
          <w:p w:rsidR="00ED0FC2" w:rsidRPr="007C5319" w:rsidRDefault="00521004" w:rsidP="00BF368C">
            <w:pPr>
              <w:pStyle w:val="Nivel2"/>
              <w:numPr>
                <w:ilvl w:val="0"/>
                <w:numId w:val="0"/>
              </w:numPr>
              <w:tabs>
                <w:tab w:val="left" w:pos="142"/>
              </w:tabs>
              <w:spacing w:before="0" w:after="0" w:line="240" w:lineRule="auto"/>
              <w:ind w:firstLine="142"/>
              <w:rPr>
                <w:rFonts w:ascii="Arial" w:hAnsi="Arial" w:cs="Arial"/>
                <w:sz w:val="22"/>
                <w:szCs w:val="22"/>
              </w:rPr>
            </w:pPr>
            <w:r>
              <w:rPr>
                <w:rFonts w:ascii="Arial" w:hAnsi="Arial" w:cs="Arial"/>
                <w:sz w:val="22"/>
                <w:szCs w:val="22"/>
              </w:rPr>
              <w:t>8.</w:t>
            </w:r>
            <w:r w:rsidR="00BF368C">
              <w:rPr>
                <w:rFonts w:ascii="Arial" w:hAnsi="Arial" w:cs="Arial"/>
                <w:sz w:val="22"/>
                <w:szCs w:val="22"/>
              </w:rPr>
              <w:t>2.7</w:t>
            </w:r>
            <w:r>
              <w:rPr>
                <w:rFonts w:ascii="Arial" w:hAnsi="Arial" w:cs="Arial"/>
                <w:sz w:val="22"/>
                <w:szCs w:val="22"/>
              </w:rPr>
              <w:t xml:space="preserve">. </w:t>
            </w:r>
            <w:r w:rsidR="00ED0FC2" w:rsidRPr="007C5319">
              <w:rPr>
                <w:rFonts w:ascii="Arial" w:hAnsi="Arial" w:cs="Arial"/>
                <w:sz w:val="22"/>
                <w:szCs w:val="22"/>
              </w:rPr>
              <w:t>O contratado será responsável pelos danos causados diretamente à Administração ou a terceiros em razão da execução do contrato, e não excluirá nem reduzirá essa responsabilidade a fiscalização ou o acompanhamento pelo contratante.</w:t>
            </w:r>
          </w:p>
          <w:p w:rsidR="00ED0FC2" w:rsidRPr="007C5319" w:rsidRDefault="00ED0FC2" w:rsidP="00BF368C">
            <w:pPr>
              <w:pStyle w:val="Nivel2"/>
              <w:numPr>
                <w:ilvl w:val="0"/>
                <w:numId w:val="0"/>
              </w:numPr>
              <w:tabs>
                <w:tab w:val="left" w:pos="284"/>
              </w:tabs>
              <w:spacing w:before="0" w:after="0" w:line="240" w:lineRule="auto"/>
              <w:ind w:left="447" w:firstLine="142"/>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bookmarkStart w:id="5" w:name="art121"/>
            <w:bookmarkEnd w:id="5"/>
            <w:r>
              <w:rPr>
                <w:rFonts w:ascii="Arial" w:hAnsi="Arial" w:cs="Arial"/>
                <w:sz w:val="22"/>
                <w:szCs w:val="22"/>
              </w:rPr>
              <w:t xml:space="preserve">8.2.8. </w:t>
            </w:r>
            <w:r w:rsidR="00ED0FC2" w:rsidRPr="007C5319">
              <w:rPr>
                <w:rFonts w:ascii="Arial" w:hAnsi="Arial" w:cs="Arial"/>
                <w:sz w:val="22"/>
                <w:szCs w:val="22"/>
              </w:rPr>
              <w:t>Somente o contratado será responsável pelos encargos trabalhistas, previdenciários, fiscais e comerciais resultantes da execução do contrato.</w:t>
            </w:r>
          </w:p>
          <w:p w:rsidR="00ED0FC2" w:rsidRPr="007C5319" w:rsidRDefault="00ED0FC2" w:rsidP="00BF368C">
            <w:pPr>
              <w:pStyle w:val="Nivel3"/>
              <w:numPr>
                <w:ilvl w:val="0"/>
                <w:numId w:val="0"/>
              </w:numPr>
              <w:tabs>
                <w:tab w:val="left" w:pos="284"/>
              </w:tabs>
              <w:spacing w:before="0" w:after="0" w:line="240" w:lineRule="auto"/>
              <w:ind w:firstLine="142"/>
              <w:contextualSpacing/>
              <w:rPr>
                <w:rFonts w:ascii="Arial" w:hAnsi="Arial"/>
                <w:sz w:val="22"/>
                <w:szCs w:val="22"/>
              </w:rPr>
            </w:pPr>
            <w:bookmarkStart w:id="6" w:name="art121§1"/>
            <w:bookmarkEnd w:id="6"/>
          </w:p>
          <w:p w:rsidR="00ED0FC2" w:rsidRPr="007C5319" w:rsidRDefault="00BF368C" w:rsidP="00BF368C">
            <w:pPr>
              <w:pStyle w:val="Nivel3"/>
              <w:numPr>
                <w:ilvl w:val="0"/>
                <w:numId w:val="0"/>
              </w:numPr>
              <w:tabs>
                <w:tab w:val="left" w:pos="589"/>
              </w:tabs>
              <w:spacing w:before="0" w:after="0" w:line="240" w:lineRule="auto"/>
              <w:ind w:firstLine="142"/>
              <w:contextualSpacing/>
              <w:rPr>
                <w:rFonts w:ascii="Arial" w:hAnsi="Arial"/>
                <w:sz w:val="22"/>
                <w:szCs w:val="22"/>
              </w:rPr>
            </w:pPr>
            <w:r>
              <w:rPr>
                <w:rFonts w:ascii="Arial" w:hAnsi="Arial"/>
                <w:sz w:val="22"/>
                <w:szCs w:val="22"/>
              </w:rPr>
              <w:t xml:space="preserve">8.2.9. </w:t>
            </w:r>
            <w:r w:rsidR="00ED0FC2" w:rsidRPr="007C5319">
              <w:rPr>
                <w:rFonts w:ascii="Arial" w:hAnsi="Arial"/>
                <w:sz w:val="22"/>
                <w:szCs w:val="22"/>
              </w:rPr>
              <w:t>A inadimplência do contratado em relação aos encargos trabalhistas, fiscais e comerciais não transferirá à Administração a responsabilidade pelo seu pagamento e não poderá onerar o objeto do contrato.</w:t>
            </w:r>
          </w:p>
          <w:p w:rsidR="00ED0FC2" w:rsidRPr="007C5319" w:rsidRDefault="00ED0FC2" w:rsidP="00BF368C">
            <w:pPr>
              <w:pStyle w:val="Nivel2"/>
              <w:numPr>
                <w:ilvl w:val="0"/>
                <w:numId w:val="0"/>
              </w:numPr>
              <w:tabs>
                <w:tab w:val="left" w:pos="284"/>
              </w:tabs>
              <w:spacing w:before="0" w:after="0" w:line="240" w:lineRule="auto"/>
              <w:ind w:firstLine="142"/>
              <w:rPr>
                <w:rFonts w:ascii="Arial" w:hAnsi="Arial" w:cs="Arial"/>
                <w:sz w:val="22"/>
                <w:szCs w:val="22"/>
              </w:rPr>
            </w:pPr>
            <w:bookmarkStart w:id="7" w:name="art122"/>
            <w:bookmarkStart w:id="8" w:name="art122§1"/>
            <w:bookmarkStart w:id="9" w:name="art122§2"/>
            <w:bookmarkStart w:id="10" w:name="art122§3"/>
            <w:bookmarkStart w:id="11" w:name="art123"/>
            <w:bookmarkEnd w:id="7"/>
            <w:bookmarkEnd w:id="8"/>
            <w:bookmarkEnd w:id="9"/>
            <w:bookmarkEnd w:id="10"/>
            <w:bookmarkEnd w:id="11"/>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8.2.10. </w:t>
            </w:r>
            <w:r w:rsidR="00ED0FC2" w:rsidRPr="007C5319">
              <w:rPr>
                <w:rFonts w:ascii="Arial" w:hAnsi="Arial" w:cs="Arial"/>
                <w:sz w:val="22"/>
                <w:szCs w:val="22"/>
              </w:rPr>
              <w:t>As comunicações entre a Administração e a contratada devem ser realizadas por escrito sempre que o ato exigir tal formalidade, admitindo-se, excepcionalmente, o uso de mensagem eletrônica para esse fim.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8.2.11. </w:t>
            </w:r>
            <w:r w:rsidR="00ED0FC2" w:rsidRPr="007C5319">
              <w:rPr>
                <w:rFonts w:ascii="Arial" w:hAnsi="Arial" w:cs="Arial"/>
                <w:sz w:val="22"/>
                <w:szCs w:val="22"/>
              </w:rPr>
              <w:t>A Administração poderá convocar representante da empresa para adoção de providências que devam ser cumpridas de imediato.</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color w:val="000000" w:themeColor="text1"/>
                <w:sz w:val="22"/>
                <w:szCs w:val="22"/>
              </w:rPr>
            </w:pPr>
            <w:r>
              <w:rPr>
                <w:rFonts w:ascii="Arial" w:hAnsi="Arial" w:cs="Arial"/>
                <w:color w:val="000000" w:themeColor="text1"/>
                <w:sz w:val="22"/>
                <w:szCs w:val="22"/>
              </w:rPr>
              <w:t xml:space="preserve">8.2.12. </w:t>
            </w:r>
            <w:r w:rsidR="00ED0FC2" w:rsidRPr="007C5319">
              <w:rPr>
                <w:rFonts w:ascii="Arial" w:hAnsi="Arial" w:cs="Arial"/>
                <w:color w:val="000000" w:themeColor="text1"/>
                <w:sz w:val="22"/>
                <w:szCs w:val="22"/>
              </w:rPr>
              <w:t>Após a assinatura do contrato ou instrumento equivalente</w:t>
            </w:r>
            <w:r w:rsidR="00ED0FC2" w:rsidRPr="007C5319">
              <w:rPr>
                <w:rFonts w:ascii="Arial" w:hAnsi="Arial" w:cs="Arial"/>
                <w:strike/>
                <w:color w:val="000000" w:themeColor="text1"/>
                <w:sz w:val="22"/>
                <w:szCs w:val="22"/>
              </w:rPr>
              <w:t>,</w:t>
            </w:r>
            <w:r w:rsidR="00ED0FC2" w:rsidRPr="007C5319">
              <w:rPr>
                <w:rFonts w:ascii="Arial" w:hAnsi="Arial" w:cs="Arial"/>
                <w:color w:val="000000" w:themeColor="text1"/>
                <w:sz w:val="22"/>
                <w:szCs w:val="22"/>
              </w:rPr>
              <w:t xml:space="preserve"> o Gestor do Contrato</w:t>
            </w:r>
            <w:r>
              <w:rPr>
                <w:rFonts w:ascii="Arial" w:hAnsi="Arial" w:cs="Arial"/>
                <w:color w:val="000000" w:themeColor="text1"/>
                <w:sz w:val="22"/>
                <w:szCs w:val="22"/>
              </w:rPr>
              <w:t xml:space="preserve"> poderá</w:t>
            </w:r>
            <w:r w:rsidR="00ED0FC2" w:rsidRPr="007C5319">
              <w:rPr>
                <w:rFonts w:ascii="Arial" w:hAnsi="Arial" w:cs="Arial"/>
                <w:color w:val="000000" w:themeColor="text1"/>
                <w:sz w:val="22"/>
                <w:szCs w:val="22"/>
              </w:rPr>
              <w:t xml:space="preserv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color w:val="000000" w:themeColor="text1"/>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8.2.13. </w:t>
            </w:r>
            <w:r w:rsidR="00ED0FC2" w:rsidRPr="007C5319">
              <w:rPr>
                <w:rFonts w:ascii="Arial" w:hAnsi="Arial" w:cs="Arial"/>
                <w:sz w:val="22"/>
                <w:szCs w:val="22"/>
              </w:rPr>
              <w:t>Antes do pagamento da nota fiscal ou da fatura, deverá ser consultada a situação da empresa junto ao Cadastro de Fornecedores do Município – CFM.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0"/>
              </w:tabs>
              <w:spacing w:before="0" w:after="0" w:line="240" w:lineRule="auto"/>
              <w:ind w:firstLine="142"/>
              <w:rPr>
                <w:rFonts w:ascii="Arial" w:hAnsi="Arial" w:cs="Arial"/>
                <w:sz w:val="22"/>
                <w:szCs w:val="22"/>
              </w:rPr>
            </w:pPr>
            <w:r>
              <w:rPr>
                <w:rFonts w:ascii="Arial" w:hAnsi="Arial" w:cs="Arial"/>
                <w:sz w:val="22"/>
                <w:szCs w:val="22"/>
              </w:rPr>
              <w:t xml:space="preserve">8.2.14. </w:t>
            </w:r>
            <w:r w:rsidR="00ED0FC2" w:rsidRPr="007C5319">
              <w:rPr>
                <w:rFonts w:ascii="Arial" w:hAnsi="Arial" w:cs="Arial"/>
                <w:sz w:val="22"/>
                <w:szCs w:val="22"/>
              </w:rP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ED0FC2" w:rsidRPr="007C5319" w:rsidRDefault="00ED0FC2" w:rsidP="002F785E">
            <w:pPr>
              <w:pStyle w:val="Nivel2"/>
              <w:numPr>
                <w:ilvl w:val="0"/>
                <w:numId w:val="0"/>
              </w:numPr>
              <w:tabs>
                <w:tab w:val="left" w:pos="447"/>
              </w:tabs>
              <w:spacing w:before="0" w:after="0" w:line="240" w:lineRule="auto"/>
              <w:ind w:left="447"/>
              <w:rPr>
                <w:rFonts w:ascii="Arial" w:hAnsi="Arial" w:cs="Arial"/>
                <w:sz w:val="22"/>
                <w:szCs w:val="22"/>
              </w:rPr>
            </w:pPr>
          </w:p>
          <w:p w:rsidR="00ED0FC2" w:rsidRPr="007C5319" w:rsidRDefault="00BF368C" w:rsidP="00BF368C">
            <w:pPr>
              <w:pStyle w:val="Nivel2"/>
              <w:numPr>
                <w:ilvl w:val="0"/>
                <w:numId w:val="0"/>
              </w:numPr>
              <w:tabs>
                <w:tab w:val="left" w:pos="447"/>
              </w:tabs>
              <w:spacing w:before="0" w:after="0" w:line="240" w:lineRule="auto"/>
              <w:ind w:firstLine="142"/>
              <w:rPr>
                <w:rFonts w:ascii="Arial" w:hAnsi="Arial" w:cs="Arial"/>
                <w:b/>
                <w:color w:val="000000" w:themeColor="text1"/>
                <w:sz w:val="22"/>
                <w:szCs w:val="22"/>
              </w:rPr>
            </w:pPr>
            <w:r>
              <w:rPr>
                <w:rFonts w:ascii="Arial" w:hAnsi="Arial" w:cs="Arial"/>
                <w:sz w:val="22"/>
                <w:szCs w:val="22"/>
              </w:rPr>
              <w:t>8.2.15. Se for o caso, a</w:t>
            </w:r>
            <w:r w:rsidR="00ED0FC2" w:rsidRPr="007C5319">
              <w:rPr>
                <w:rFonts w:ascii="Arial" w:hAnsi="Arial" w:cs="Arial"/>
                <w:sz w:val="22"/>
                <w:szCs w:val="22"/>
              </w:rPr>
              <w:t>lém do disposto acima, a fiscalização contratual obedecerá às seguintes rotinas:</w:t>
            </w:r>
            <w:r>
              <w:rPr>
                <w:rFonts w:ascii="Arial" w:hAnsi="Arial" w:cs="Arial"/>
                <w:sz w:val="22"/>
                <w:szCs w:val="22"/>
              </w:rPr>
              <w:t xml:space="preserve"> ________________________________________________________________.</w:t>
            </w:r>
          </w:p>
          <w:p w:rsidR="00ED0FC2" w:rsidRPr="007C5319" w:rsidRDefault="00ED0FC2" w:rsidP="002F785E">
            <w:pPr>
              <w:jc w:val="both"/>
              <w:rPr>
                <w:rFonts w:ascii="Arial" w:hAnsi="Arial" w:cs="Arial"/>
                <w:b/>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CRITÉRIOS DE AFERIÇÃO E PAGAMENTO</w:t>
            </w:r>
          </w:p>
        </w:tc>
      </w:tr>
      <w:tr w:rsidR="00ED0FC2" w:rsidRPr="007C5319" w:rsidTr="00C42AD1">
        <w:tc>
          <w:tcPr>
            <w:tcW w:w="9776" w:type="dxa"/>
            <w:shd w:val="clear" w:color="auto" w:fill="auto"/>
          </w:tcPr>
          <w:p w:rsidR="00ED0FC2" w:rsidRPr="007C5319" w:rsidRDefault="00ED0FC2" w:rsidP="002F785E">
            <w:pPr>
              <w:jc w:val="both"/>
              <w:rPr>
                <w:rFonts w:ascii="Arial" w:hAnsi="Arial" w:cs="Arial"/>
                <w:b/>
                <w:sz w:val="22"/>
                <w:szCs w:val="22"/>
              </w:rPr>
            </w:pPr>
          </w:p>
          <w:p w:rsidR="00ED0FC2" w:rsidRPr="007C5319" w:rsidRDefault="00ED0FC2" w:rsidP="008C74C2">
            <w:pPr>
              <w:ind w:left="196" w:firstLine="230"/>
              <w:jc w:val="both"/>
              <w:rPr>
                <w:rFonts w:ascii="Arial" w:hAnsi="Arial" w:cs="Arial"/>
                <w:b/>
                <w:sz w:val="22"/>
                <w:szCs w:val="22"/>
              </w:rPr>
            </w:pPr>
            <w:r w:rsidRPr="007C5319">
              <w:rPr>
                <w:rFonts w:ascii="Arial" w:hAnsi="Arial" w:cs="Arial"/>
                <w:b/>
                <w:sz w:val="22"/>
                <w:szCs w:val="22"/>
              </w:rPr>
              <w:t>9.1 Prazos</w:t>
            </w:r>
          </w:p>
          <w:p w:rsidR="00ED0FC2" w:rsidRPr="001344F2" w:rsidRDefault="00ED0FC2" w:rsidP="002F785E">
            <w:pPr>
              <w:ind w:left="447"/>
              <w:jc w:val="both"/>
              <w:rPr>
                <w:rFonts w:ascii="Arial" w:hAnsi="Arial" w:cs="Arial"/>
                <w:bCs/>
                <w:sz w:val="22"/>
                <w:szCs w:val="22"/>
              </w:rPr>
            </w:pPr>
            <w:r w:rsidRPr="007C5319">
              <w:rPr>
                <w:rFonts w:ascii="Arial" w:hAnsi="Arial" w:cs="Arial"/>
                <w:bCs/>
                <w:sz w:val="22"/>
                <w:szCs w:val="22"/>
              </w:rPr>
              <w:t xml:space="preserve">Prazo de troca de bens rejeitados: </w:t>
            </w:r>
            <w:r w:rsidR="00DD76D4" w:rsidRPr="001344F2">
              <w:rPr>
                <w:rFonts w:ascii="Arial" w:hAnsi="Arial" w:cs="Arial"/>
                <w:bCs/>
                <w:sz w:val="22"/>
                <w:szCs w:val="22"/>
              </w:rPr>
              <w:t>05</w:t>
            </w:r>
            <w:r w:rsidR="00A84603" w:rsidRPr="001344F2">
              <w:rPr>
                <w:rFonts w:ascii="Arial" w:hAnsi="Arial" w:cs="Arial"/>
                <w:bCs/>
                <w:sz w:val="22"/>
                <w:szCs w:val="22"/>
              </w:rPr>
              <w:t xml:space="preserve"> (cinco)</w:t>
            </w:r>
            <w:r w:rsidR="0047018F" w:rsidRPr="001344F2">
              <w:rPr>
                <w:rFonts w:ascii="Arial" w:hAnsi="Arial" w:cs="Arial"/>
                <w:bCs/>
                <w:sz w:val="22"/>
                <w:szCs w:val="22"/>
              </w:rPr>
              <w:t xml:space="preserve"> dias </w:t>
            </w:r>
          </w:p>
          <w:p w:rsidR="00ED0FC2" w:rsidRPr="001344F2" w:rsidRDefault="00ED0FC2" w:rsidP="002F785E">
            <w:pPr>
              <w:ind w:left="447"/>
              <w:jc w:val="both"/>
              <w:rPr>
                <w:rFonts w:ascii="Arial" w:hAnsi="Arial" w:cs="Arial"/>
                <w:bCs/>
                <w:sz w:val="22"/>
                <w:szCs w:val="22"/>
              </w:rPr>
            </w:pPr>
            <w:r w:rsidRPr="001344F2">
              <w:rPr>
                <w:rFonts w:ascii="Arial" w:hAnsi="Arial" w:cs="Arial"/>
                <w:bCs/>
                <w:sz w:val="22"/>
                <w:szCs w:val="22"/>
              </w:rPr>
              <w:t xml:space="preserve">Prazo de recebimento definitivo do objeto: </w:t>
            </w:r>
            <w:r w:rsidR="0039118D" w:rsidRPr="001344F2">
              <w:rPr>
                <w:rFonts w:ascii="Arial" w:hAnsi="Arial" w:cs="Arial"/>
                <w:bCs/>
                <w:sz w:val="22"/>
                <w:szCs w:val="22"/>
              </w:rPr>
              <w:t>0</w:t>
            </w:r>
            <w:r w:rsidR="008006DA" w:rsidRPr="001344F2">
              <w:rPr>
                <w:rFonts w:ascii="Arial" w:hAnsi="Arial" w:cs="Arial"/>
                <w:bCs/>
                <w:sz w:val="22"/>
                <w:szCs w:val="22"/>
              </w:rPr>
              <w:t>5</w:t>
            </w:r>
            <w:r w:rsidR="00A84603" w:rsidRPr="001344F2">
              <w:rPr>
                <w:rFonts w:ascii="Arial" w:hAnsi="Arial" w:cs="Arial"/>
                <w:bCs/>
                <w:sz w:val="22"/>
                <w:szCs w:val="22"/>
              </w:rPr>
              <w:t xml:space="preserve"> (cinco)</w:t>
            </w:r>
            <w:r w:rsidR="0039118D" w:rsidRPr="001344F2">
              <w:rPr>
                <w:rFonts w:ascii="Arial" w:hAnsi="Arial" w:cs="Arial"/>
                <w:bCs/>
                <w:sz w:val="22"/>
                <w:szCs w:val="22"/>
              </w:rPr>
              <w:t xml:space="preserve"> dias </w:t>
            </w:r>
          </w:p>
          <w:p w:rsidR="00EA6D1A" w:rsidRPr="007C5319" w:rsidRDefault="00EA6D1A" w:rsidP="00EA6D1A">
            <w:pPr>
              <w:ind w:left="447"/>
              <w:jc w:val="both"/>
              <w:rPr>
                <w:rFonts w:ascii="Arial" w:hAnsi="Arial" w:cs="Arial"/>
                <w:bCs/>
                <w:sz w:val="22"/>
                <w:szCs w:val="22"/>
              </w:rPr>
            </w:pPr>
            <w:r w:rsidRPr="001344F2">
              <w:rPr>
                <w:rFonts w:ascii="Arial" w:hAnsi="Arial" w:cs="Arial"/>
                <w:bCs/>
                <w:sz w:val="22"/>
                <w:szCs w:val="22"/>
              </w:rPr>
              <w:t xml:space="preserve">Prazo de liquidação do documento fiscal: </w:t>
            </w:r>
            <w:r w:rsidR="0011424E" w:rsidRPr="001344F2">
              <w:rPr>
                <w:rFonts w:ascii="Arial" w:hAnsi="Arial" w:cs="Arial"/>
                <w:bCs/>
                <w:sz w:val="22"/>
                <w:szCs w:val="22"/>
              </w:rPr>
              <w:t>05</w:t>
            </w:r>
            <w:r w:rsidR="00457698" w:rsidRPr="001344F2">
              <w:rPr>
                <w:rFonts w:ascii="Arial" w:hAnsi="Arial" w:cs="Arial"/>
                <w:bCs/>
                <w:sz w:val="22"/>
                <w:szCs w:val="22"/>
              </w:rPr>
              <w:t xml:space="preserve"> (cinco)</w:t>
            </w:r>
            <w:r w:rsidR="0011424E" w:rsidRPr="001344F2">
              <w:rPr>
                <w:rFonts w:ascii="Arial" w:hAnsi="Arial" w:cs="Arial"/>
                <w:bCs/>
                <w:sz w:val="22"/>
                <w:szCs w:val="22"/>
              </w:rPr>
              <w:t xml:space="preserve"> </w:t>
            </w:r>
            <w:r w:rsidRPr="001344F2">
              <w:rPr>
                <w:rFonts w:ascii="Arial" w:hAnsi="Arial" w:cs="Arial"/>
                <w:sz w:val="22"/>
                <w:szCs w:val="22"/>
              </w:rPr>
              <w:t>dias</w:t>
            </w:r>
          </w:p>
          <w:p w:rsidR="00EA6D1A" w:rsidRPr="00006613" w:rsidRDefault="00EA6D1A" w:rsidP="00EA6D1A">
            <w:pPr>
              <w:ind w:left="447"/>
              <w:jc w:val="both"/>
              <w:rPr>
                <w:rFonts w:ascii="Arial" w:hAnsi="Arial" w:cs="Arial"/>
                <w:bCs/>
                <w:sz w:val="22"/>
                <w:szCs w:val="22"/>
              </w:rPr>
            </w:pPr>
            <w:r w:rsidRPr="007C5319">
              <w:rPr>
                <w:rFonts w:ascii="Arial" w:hAnsi="Arial" w:cs="Arial"/>
                <w:bCs/>
                <w:sz w:val="22"/>
                <w:szCs w:val="22"/>
              </w:rPr>
              <w:t>Prazo de pagamento:</w:t>
            </w:r>
            <w:r w:rsidR="0011424E">
              <w:rPr>
                <w:rFonts w:ascii="Arial" w:hAnsi="Arial" w:cs="Arial"/>
                <w:bCs/>
                <w:sz w:val="22"/>
                <w:szCs w:val="22"/>
              </w:rPr>
              <w:t xml:space="preserve"> </w:t>
            </w:r>
            <w:r w:rsidR="0011424E" w:rsidRPr="00E6215D">
              <w:rPr>
                <w:rFonts w:ascii="Arial" w:hAnsi="Arial" w:cs="Arial"/>
                <w:sz w:val="22"/>
                <w:szCs w:val="22"/>
              </w:rPr>
              <w:t>05</w:t>
            </w:r>
            <w:r w:rsidRPr="007C5319">
              <w:rPr>
                <w:rFonts w:ascii="Arial" w:hAnsi="Arial" w:cs="Arial"/>
                <w:bCs/>
                <w:sz w:val="22"/>
                <w:szCs w:val="22"/>
              </w:rPr>
              <w:t xml:space="preserve"> </w:t>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008006DA">
              <w:rPr>
                <w:rFonts w:ascii="Arial" w:hAnsi="Arial" w:cs="Arial"/>
                <w:sz w:val="22"/>
                <w:szCs w:val="22"/>
              </w:rPr>
              <w:softHyphen/>
            </w:r>
            <w:r w:rsidRPr="00E6215D">
              <w:rPr>
                <w:rFonts w:ascii="Arial" w:hAnsi="Arial" w:cs="Arial"/>
                <w:sz w:val="22"/>
                <w:szCs w:val="22"/>
              </w:rPr>
              <w:t>dias</w:t>
            </w:r>
            <w:r>
              <w:rPr>
                <w:rFonts w:ascii="Arial" w:hAnsi="Arial" w:cs="Arial"/>
                <w:sz w:val="22"/>
                <w:szCs w:val="22"/>
              </w:rPr>
              <w:t xml:space="preserve"> úteis</w:t>
            </w:r>
            <w:r>
              <w:rPr>
                <w:rFonts w:ascii="Arial" w:hAnsi="Arial" w:cs="Arial"/>
                <w:color w:val="000000" w:themeColor="text1"/>
                <w:sz w:val="22"/>
                <w:szCs w:val="22"/>
              </w:rPr>
              <w:t xml:space="preserve"> </w:t>
            </w:r>
            <w:r>
              <w:rPr>
                <w:rFonts w:ascii="Arial" w:hAnsi="Arial" w:cs="Arial"/>
                <w:bCs/>
                <w:sz w:val="22"/>
                <w:szCs w:val="22"/>
              </w:rPr>
              <w:t>após o recebimento definitivo dos produtos, media</w:t>
            </w:r>
            <w:r w:rsidR="008006DA">
              <w:rPr>
                <w:rFonts w:ascii="Arial" w:hAnsi="Arial" w:cs="Arial"/>
                <w:bCs/>
                <w:sz w:val="22"/>
                <w:szCs w:val="22"/>
              </w:rPr>
              <w:t>nte apresentação da Nota fiscal.</w:t>
            </w:r>
          </w:p>
          <w:p w:rsidR="00EA6D1A" w:rsidRDefault="00EA6D1A" w:rsidP="00EA6D1A">
            <w:pPr>
              <w:ind w:left="447"/>
              <w:jc w:val="both"/>
              <w:rPr>
                <w:rFonts w:ascii="Arial" w:hAnsi="Arial" w:cs="Arial"/>
                <w:color w:val="000000" w:themeColor="text1"/>
                <w:sz w:val="22"/>
                <w:szCs w:val="22"/>
              </w:rPr>
            </w:pPr>
          </w:p>
          <w:p w:rsidR="00ED0FC2" w:rsidRPr="007C5319" w:rsidRDefault="00A71795" w:rsidP="002F785E">
            <w:pPr>
              <w:ind w:left="447"/>
              <w:jc w:val="both"/>
              <w:rPr>
                <w:rFonts w:ascii="Arial" w:hAnsi="Arial" w:cs="Arial"/>
                <w:color w:val="000000" w:themeColor="text1"/>
                <w:sz w:val="22"/>
                <w:szCs w:val="22"/>
              </w:rPr>
            </w:pPr>
            <w:r>
              <w:rPr>
                <w:rFonts w:ascii="Arial" w:hAnsi="Arial" w:cs="Arial"/>
                <w:color w:val="000000" w:themeColor="text1"/>
                <w:sz w:val="22"/>
                <w:szCs w:val="22"/>
              </w:rPr>
              <w:t xml:space="preserve">9.2. </w:t>
            </w:r>
            <w:r w:rsidR="00ED0FC2" w:rsidRPr="007C5319">
              <w:rPr>
                <w:rFonts w:ascii="Arial" w:hAnsi="Arial" w:cs="Arial"/>
                <w:color w:val="000000" w:themeColor="text1"/>
                <w:sz w:val="22"/>
                <w:szCs w:val="22"/>
              </w:rPr>
              <w:t>A avaliação da execução do objeto verificará o adequado fornecimento/qualidade da prestação dos serviços, devendo haver o redimensionamento no pagamento sempre que a CONTRATADA:</w:t>
            </w:r>
          </w:p>
          <w:p w:rsidR="00ED0FC2" w:rsidRPr="007C5319" w:rsidRDefault="00ED0FC2" w:rsidP="002F785E">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a) não produzir os resultados, deixar de executar, ou não executar com a qualidade mínima exigida as atividades contratadas; ou</w:t>
            </w:r>
          </w:p>
          <w:p w:rsidR="00ED0FC2" w:rsidRPr="007C5319" w:rsidRDefault="00ED0FC2" w:rsidP="002F785E">
            <w:pPr>
              <w:ind w:left="447"/>
              <w:jc w:val="both"/>
              <w:rPr>
                <w:rFonts w:ascii="Arial" w:eastAsia="Calibri" w:hAnsi="Arial" w:cs="Arial"/>
                <w:color w:val="000000" w:themeColor="text1"/>
                <w:sz w:val="22"/>
                <w:szCs w:val="22"/>
              </w:rPr>
            </w:pPr>
            <w:r w:rsidRPr="007C5319">
              <w:rPr>
                <w:rFonts w:ascii="Arial" w:eastAsia="Calibri" w:hAnsi="Arial" w:cs="Arial"/>
                <w:color w:val="000000" w:themeColor="text1"/>
                <w:sz w:val="22"/>
                <w:szCs w:val="22"/>
              </w:rPr>
              <w:t>b) deixar de utilizar materiais e recursos humanos exigidos para a execução do serviço, ou utilizá-los com qualidade ou quantidade inferior à demandada.</w:t>
            </w:r>
          </w:p>
          <w:p w:rsidR="00A71795" w:rsidRDefault="00A71795" w:rsidP="002F785E">
            <w:pPr>
              <w:pStyle w:val="Recuodecorpodetexto"/>
              <w:tabs>
                <w:tab w:val="left" w:pos="567"/>
              </w:tabs>
              <w:suppressAutoHyphens/>
              <w:spacing w:after="0"/>
              <w:ind w:left="447"/>
              <w:rPr>
                <w:rFonts w:ascii="Arial" w:hAnsi="Arial" w:cs="Arial"/>
                <w:bCs/>
                <w:sz w:val="22"/>
                <w:szCs w:val="22"/>
              </w:rPr>
            </w:pPr>
          </w:p>
          <w:p w:rsidR="00ED0FC2" w:rsidRPr="007C5319" w:rsidRDefault="00A71795" w:rsidP="00A71795">
            <w:pPr>
              <w:pStyle w:val="Recuodecorpodetexto"/>
              <w:tabs>
                <w:tab w:val="left" w:pos="567"/>
              </w:tabs>
              <w:suppressAutoHyphens/>
              <w:spacing w:after="0"/>
              <w:ind w:left="447"/>
              <w:jc w:val="both"/>
              <w:rPr>
                <w:rFonts w:ascii="Arial" w:hAnsi="Arial" w:cs="Arial"/>
                <w:bCs/>
                <w:sz w:val="22"/>
                <w:szCs w:val="22"/>
              </w:rPr>
            </w:pPr>
            <w:r>
              <w:rPr>
                <w:rFonts w:ascii="Arial" w:hAnsi="Arial" w:cs="Arial"/>
                <w:bCs/>
                <w:sz w:val="22"/>
                <w:szCs w:val="22"/>
              </w:rPr>
              <w:t xml:space="preserve">9.3. </w:t>
            </w:r>
            <w:r w:rsidR="00ED0FC2" w:rsidRPr="007C5319">
              <w:rPr>
                <w:rFonts w:ascii="Arial" w:hAnsi="Arial" w:cs="Arial"/>
                <w:bCs/>
                <w:sz w:val="22"/>
                <w:szCs w:val="22"/>
              </w:rPr>
              <w:t xml:space="preserve">O pagamento será efetuado por meio de ordem bancária emitida por processamento eletrônico, a crédito do beneficiário em conta bancária a ser indicada pela contratada em sua proposta, no prazo </w:t>
            </w:r>
            <w:r w:rsidR="00ED0FC2" w:rsidRPr="007C5319">
              <w:rPr>
                <w:rFonts w:ascii="Arial" w:hAnsi="Arial" w:cs="Arial"/>
                <w:bCs/>
                <w:color w:val="000000" w:themeColor="text1"/>
                <w:sz w:val="22"/>
                <w:szCs w:val="22"/>
              </w:rPr>
              <w:t xml:space="preserve">de </w:t>
            </w:r>
            <w:r w:rsidR="0011424E" w:rsidRPr="0011424E">
              <w:rPr>
                <w:rFonts w:ascii="Arial" w:hAnsi="Arial" w:cs="Arial"/>
                <w:b/>
                <w:bCs/>
                <w:color w:val="000000" w:themeColor="text1"/>
                <w:sz w:val="22"/>
                <w:szCs w:val="22"/>
              </w:rPr>
              <w:t>0</w:t>
            </w:r>
            <w:r w:rsidR="0011424E">
              <w:rPr>
                <w:rFonts w:ascii="Arial" w:hAnsi="Arial" w:cs="Arial"/>
                <w:b/>
                <w:bCs/>
                <w:color w:val="000000" w:themeColor="text1"/>
                <w:sz w:val="22"/>
                <w:szCs w:val="22"/>
              </w:rPr>
              <w:t>5 (</w:t>
            </w:r>
            <w:r w:rsidR="00087A11">
              <w:rPr>
                <w:rFonts w:ascii="Arial" w:hAnsi="Arial" w:cs="Arial"/>
                <w:b/>
                <w:bCs/>
                <w:color w:val="000000" w:themeColor="text1"/>
                <w:sz w:val="22"/>
                <w:szCs w:val="22"/>
              </w:rPr>
              <w:t>cinco)</w:t>
            </w:r>
            <w:r w:rsidR="00ED0FC2" w:rsidRPr="007C5319">
              <w:rPr>
                <w:rFonts w:ascii="Arial" w:hAnsi="Arial" w:cs="Arial"/>
                <w:b/>
                <w:bCs/>
                <w:color w:val="000000" w:themeColor="text1"/>
                <w:sz w:val="22"/>
                <w:szCs w:val="22"/>
              </w:rPr>
              <w:t xml:space="preserve"> </w:t>
            </w:r>
            <w:r w:rsidR="00ED0FC2" w:rsidRPr="0047018F">
              <w:rPr>
                <w:rFonts w:ascii="Arial" w:hAnsi="Arial" w:cs="Arial"/>
                <w:b/>
                <w:bCs/>
                <w:sz w:val="22"/>
                <w:szCs w:val="22"/>
              </w:rPr>
              <w:t xml:space="preserve">dias </w:t>
            </w:r>
            <w:r w:rsidRPr="0047018F">
              <w:rPr>
                <w:rFonts w:ascii="Arial" w:hAnsi="Arial" w:cs="Arial"/>
                <w:b/>
                <w:bCs/>
                <w:sz w:val="22"/>
                <w:szCs w:val="22"/>
              </w:rPr>
              <w:t>úteis</w:t>
            </w:r>
            <w:r w:rsidR="00ED0FC2" w:rsidRPr="007C5319">
              <w:rPr>
                <w:rFonts w:ascii="Arial" w:hAnsi="Arial" w:cs="Arial"/>
                <w:bCs/>
                <w:sz w:val="22"/>
                <w:szCs w:val="22"/>
              </w:rPr>
              <w:t>, contados da data do recebimento definitivo, com base na(s) Nota(s) Fiscal(is), devidamente conferidos e aprovados pelo CONTRATANTE.</w:t>
            </w:r>
          </w:p>
          <w:p w:rsidR="00A71795" w:rsidRDefault="00A71795" w:rsidP="002F785E">
            <w:pPr>
              <w:pStyle w:val="Recuodecorpodetexto"/>
              <w:tabs>
                <w:tab w:val="left" w:pos="851"/>
              </w:tabs>
              <w:suppressAutoHyphens/>
              <w:spacing w:after="0"/>
              <w:ind w:left="447"/>
              <w:rPr>
                <w:rFonts w:ascii="Arial" w:hAnsi="Arial" w:cs="Arial"/>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sz w:val="22"/>
                <w:szCs w:val="22"/>
              </w:rPr>
            </w:pPr>
            <w:r>
              <w:rPr>
                <w:rFonts w:ascii="Arial" w:hAnsi="Arial" w:cs="Arial"/>
                <w:sz w:val="22"/>
                <w:szCs w:val="22"/>
              </w:rPr>
              <w:t xml:space="preserve">9.4. </w:t>
            </w:r>
            <w:r w:rsidR="00ED0FC2" w:rsidRPr="007C5319">
              <w:rPr>
                <w:rFonts w:ascii="Arial" w:hAnsi="Arial" w:cs="Arial"/>
                <w:sz w:val="22"/>
                <w:szCs w:val="22"/>
              </w:rPr>
              <w:t>O pagamento da Nota Fiscal fica vinculado à sua prévia conferência pelo fiscal do contrato.</w:t>
            </w:r>
          </w:p>
          <w:p w:rsidR="00A71795" w:rsidRDefault="00A71795" w:rsidP="00A71795">
            <w:pPr>
              <w:pStyle w:val="Recuodecorpodetexto"/>
              <w:tabs>
                <w:tab w:val="left" w:pos="851"/>
              </w:tabs>
              <w:suppressAutoHyphens/>
              <w:spacing w:after="0"/>
              <w:ind w:left="447"/>
              <w:jc w:val="both"/>
              <w:rPr>
                <w:rFonts w:ascii="Arial" w:hAnsi="Arial" w:cs="Arial"/>
                <w:bCs/>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9.5. </w:t>
            </w:r>
            <w:r w:rsidR="00ED0FC2" w:rsidRPr="007C5319">
              <w:rPr>
                <w:rFonts w:ascii="Arial" w:hAnsi="Arial" w:cs="Arial"/>
                <w:bCs/>
                <w:sz w:val="22"/>
                <w:szCs w:val="22"/>
              </w:rPr>
              <w:t>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rsidR="00A71795" w:rsidRDefault="00A71795" w:rsidP="002F785E">
            <w:pPr>
              <w:pStyle w:val="Recuodecorpodetexto"/>
              <w:tabs>
                <w:tab w:val="left" w:pos="851"/>
              </w:tabs>
              <w:suppressAutoHyphens/>
              <w:spacing w:after="0"/>
              <w:ind w:left="447"/>
              <w:rPr>
                <w:rFonts w:ascii="Arial" w:hAnsi="Arial" w:cs="Arial"/>
                <w:bCs/>
                <w:sz w:val="22"/>
                <w:szCs w:val="22"/>
              </w:rPr>
            </w:pPr>
          </w:p>
          <w:p w:rsidR="00ED0FC2" w:rsidRPr="007C5319" w:rsidRDefault="00A71795" w:rsidP="00A71795">
            <w:pPr>
              <w:pStyle w:val="Recuodecorpodetexto"/>
              <w:tabs>
                <w:tab w:val="left" w:pos="851"/>
              </w:tabs>
              <w:suppressAutoHyphens/>
              <w:spacing w:after="0"/>
              <w:ind w:left="447"/>
              <w:jc w:val="both"/>
              <w:rPr>
                <w:rFonts w:ascii="Arial" w:hAnsi="Arial" w:cs="Arial"/>
                <w:bCs/>
                <w:sz w:val="22"/>
                <w:szCs w:val="22"/>
              </w:rPr>
            </w:pPr>
            <w:r>
              <w:rPr>
                <w:rFonts w:ascii="Arial" w:hAnsi="Arial" w:cs="Arial"/>
                <w:bCs/>
                <w:sz w:val="22"/>
                <w:szCs w:val="22"/>
              </w:rPr>
              <w:t xml:space="preserve">9.6. </w:t>
            </w:r>
            <w:r w:rsidR="00ED0FC2" w:rsidRPr="007C5319">
              <w:rPr>
                <w:rFonts w:ascii="Arial" w:hAnsi="Arial" w:cs="Arial"/>
                <w:bCs/>
                <w:sz w:val="22"/>
                <w:szCs w:val="22"/>
              </w:rPr>
              <w:t>Nas Notas Fiscais deverão vir os dados bancários completos da CONTRATADA, sob pena de não realização do pagamento até a informação dos mesmos, de obrigação da CONTRATADA.</w:t>
            </w:r>
          </w:p>
          <w:p w:rsidR="00A71795" w:rsidRDefault="00A71795" w:rsidP="002F785E">
            <w:pPr>
              <w:pStyle w:val="Recuodecorpodetexto"/>
              <w:tabs>
                <w:tab w:val="left" w:pos="851"/>
              </w:tabs>
              <w:spacing w:after="0"/>
              <w:ind w:left="447"/>
              <w:rPr>
                <w:rFonts w:ascii="Arial" w:hAnsi="Arial" w:cs="Arial"/>
                <w:bCs/>
                <w:sz w:val="22"/>
                <w:szCs w:val="22"/>
              </w:rPr>
            </w:pPr>
          </w:p>
          <w:p w:rsidR="00ED0FC2" w:rsidRPr="007C5319" w:rsidRDefault="00A71795" w:rsidP="002F785E">
            <w:pPr>
              <w:pStyle w:val="Recuodecorpodetexto"/>
              <w:tabs>
                <w:tab w:val="left" w:pos="851"/>
              </w:tabs>
              <w:spacing w:after="0"/>
              <w:ind w:left="447"/>
              <w:rPr>
                <w:rFonts w:ascii="Arial" w:hAnsi="Arial" w:cs="Arial"/>
                <w:bCs/>
                <w:sz w:val="22"/>
                <w:szCs w:val="22"/>
              </w:rPr>
            </w:pPr>
            <w:r>
              <w:rPr>
                <w:rFonts w:ascii="Arial" w:hAnsi="Arial" w:cs="Arial"/>
                <w:bCs/>
                <w:sz w:val="22"/>
                <w:szCs w:val="22"/>
              </w:rPr>
              <w:t xml:space="preserve">9.7. </w:t>
            </w:r>
            <w:r w:rsidR="00ED0FC2" w:rsidRPr="007C5319">
              <w:rPr>
                <w:rFonts w:ascii="Arial" w:hAnsi="Arial" w:cs="Arial"/>
                <w:bCs/>
                <w:sz w:val="22"/>
                <w:szCs w:val="22"/>
              </w:rPr>
              <w:t xml:space="preserve">Para que os pagamentos possam ser efetuados, a contratada deverá apresentar, junto à nota fiscal de produtos/serviços, a seguinte documentação: </w:t>
            </w:r>
          </w:p>
          <w:p w:rsidR="00ED0FC2" w:rsidRPr="007C5319" w:rsidRDefault="00ED0FC2" w:rsidP="002F785E">
            <w:pPr>
              <w:pStyle w:val="Recuodecorpodetexto"/>
              <w:tabs>
                <w:tab w:val="left" w:pos="851"/>
              </w:tabs>
              <w:spacing w:after="0"/>
              <w:ind w:left="447"/>
              <w:rPr>
                <w:rFonts w:ascii="Arial" w:hAnsi="Arial" w:cs="Arial"/>
                <w:sz w:val="22"/>
                <w:szCs w:val="22"/>
              </w:rPr>
            </w:pPr>
            <w:r w:rsidRPr="007C5319">
              <w:rPr>
                <w:rFonts w:ascii="Arial" w:hAnsi="Arial" w:cs="Arial"/>
                <w:sz w:val="22"/>
                <w:szCs w:val="22"/>
              </w:rPr>
              <w:t xml:space="preserve">( </w:t>
            </w:r>
            <w:r w:rsidR="00CF7E78" w:rsidRPr="001344F2">
              <w:rPr>
                <w:rFonts w:ascii="Arial" w:hAnsi="Arial" w:cs="Arial"/>
                <w:b/>
                <w:sz w:val="22"/>
                <w:szCs w:val="22"/>
              </w:rPr>
              <w:t>X</w:t>
            </w:r>
            <w:r w:rsidRPr="007C5319">
              <w:rPr>
                <w:rFonts w:ascii="Arial" w:hAnsi="Arial" w:cs="Arial"/>
                <w:sz w:val="22"/>
                <w:szCs w:val="22"/>
              </w:rPr>
              <w:t xml:space="preserve"> ) Documentos comprobatórios da regularidade fiscal e regularidade trabalhista;</w:t>
            </w:r>
          </w:p>
          <w:p w:rsidR="00ED0FC2" w:rsidRPr="007C5319" w:rsidRDefault="00ED0FC2" w:rsidP="002F785E">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447"/>
              <w:rPr>
                <w:rFonts w:ascii="Arial" w:hAnsi="Arial" w:cs="Arial"/>
                <w:i/>
                <w:sz w:val="22"/>
                <w:szCs w:val="22"/>
              </w:rPr>
            </w:pPr>
            <w:r w:rsidRPr="007C5319">
              <w:rPr>
                <w:rFonts w:ascii="Arial" w:hAnsi="Arial" w:cs="Arial"/>
                <w:sz w:val="22"/>
                <w:szCs w:val="22"/>
              </w:rPr>
              <w:t xml:space="preserve">(    ) Termo de Medição ou Relatório de Prestação de Serviços, devidamente atestado e aprovado pelo Fiscal do Contrato e pelo Secretário requisitante; </w:t>
            </w:r>
          </w:p>
          <w:p w:rsidR="00ED0FC2" w:rsidRPr="007C5319"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i/>
                <w:sz w:val="22"/>
                <w:szCs w:val="22"/>
              </w:rPr>
            </w:pPr>
            <w:r w:rsidRPr="007C5319">
              <w:rPr>
                <w:rFonts w:ascii="Arial" w:hAnsi="Arial" w:cs="Arial"/>
                <w:sz w:val="22"/>
                <w:szCs w:val="22"/>
              </w:rPr>
              <w:t xml:space="preserve">( </w:t>
            </w:r>
            <w:r w:rsidR="00A71795">
              <w:rPr>
                <w:rFonts w:ascii="Arial" w:hAnsi="Arial" w:cs="Arial"/>
                <w:sz w:val="22"/>
                <w:szCs w:val="22"/>
              </w:rPr>
              <w:t xml:space="preserve"> </w:t>
            </w:r>
            <w:r w:rsidRPr="007C5319">
              <w:rPr>
                <w:rFonts w:ascii="Arial" w:hAnsi="Arial" w:cs="Arial"/>
                <w:sz w:val="22"/>
                <w:szCs w:val="22"/>
              </w:rPr>
              <w:t xml:space="preserve">   )</w:t>
            </w:r>
            <w:r w:rsidR="00A71795">
              <w:rPr>
                <w:rFonts w:ascii="Arial" w:hAnsi="Arial" w:cs="Arial"/>
                <w:sz w:val="22"/>
                <w:szCs w:val="22"/>
              </w:rPr>
              <w:t xml:space="preserve"> </w:t>
            </w:r>
            <w:r w:rsidRPr="007C5319">
              <w:rPr>
                <w:rFonts w:ascii="Arial" w:hAnsi="Arial" w:cs="Arial"/>
                <w:sz w:val="22"/>
                <w:szCs w:val="22"/>
              </w:rPr>
              <w:t>Registro fotográfico;</w:t>
            </w:r>
          </w:p>
          <w:p w:rsidR="00A71795"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r w:rsidRPr="007C5319">
              <w:rPr>
                <w:rFonts w:ascii="Arial" w:hAnsi="Arial" w:cs="Arial"/>
                <w:sz w:val="22"/>
                <w:szCs w:val="22"/>
              </w:rPr>
              <w:t xml:space="preserve">( </w:t>
            </w:r>
            <w:r w:rsidR="00A71795">
              <w:rPr>
                <w:rFonts w:ascii="Arial" w:hAnsi="Arial" w:cs="Arial"/>
                <w:sz w:val="22"/>
                <w:szCs w:val="22"/>
              </w:rPr>
              <w:t xml:space="preserve"> </w:t>
            </w:r>
            <w:r w:rsidRPr="007C5319">
              <w:rPr>
                <w:rFonts w:ascii="Arial" w:hAnsi="Arial" w:cs="Arial"/>
                <w:sz w:val="22"/>
                <w:szCs w:val="22"/>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ED0FC2" w:rsidRPr="007C5319" w:rsidRDefault="00ED0FC2" w:rsidP="002F785E">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Arial" w:hAnsi="Arial" w:cs="Arial"/>
                <w:sz w:val="22"/>
                <w:szCs w:val="22"/>
              </w:rPr>
            </w:pPr>
            <w:r w:rsidRPr="007C5319">
              <w:rPr>
                <w:rFonts w:ascii="Arial" w:hAnsi="Arial" w:cs="Arial"/>
                <w:sz w:val="22"/>
                <w:szCs w:val="22"/>
              </w:rPr>
              <w:t xml:space="preserve"> </w:t>
            </w:r>
          </w:p>
          <w:p w:rsidR="00ED0FC2" w:rsidRPr="007C5319" w:rsidRDefault="00A71795" w:rsidP="002F785E">
            <w:pPr>
              <w:ind w:left="447"/>
              <w:jc w:val="both"/>
              <w:rPr>
                <w:rFonts w:ascii="Arial" w:hAnsi="Arial" w:cs="Arial"/>
                <w:bCs/>
                <w:sz w:val="22"/>
                <w:szCs w:val="22"/>
              </w:rPr>
            </w:pPr>
            <w:r>
              <w:rPr>
                <w:rFonts w:ascii="Arial" w:hAnsi="Arial" w:cs="Arial"/>
                <w:bCs/>
                <w:sz w:val="22"/>
                <w:szCs w:val="22"/>
              </w:rPr>
              <w:t xml:space="preserve">9.8. </w:t>
            </w:r>
            <w:r w:rsidR="00ED0FC2" w:rsidRPr="007C5319">
              <w:rPr>
                <w:rFonts w:ascii="Arial" w:hAnsi="Arial" w:cs="Arial"/>
                <w:bCs/>
                <w:sz w:val="22"/>
                <w:szCs w:val="22"/>
              </w:rPr>
              <w:t>Sobre o valor devido ao contratado, a Administração efetuará as retenções tributárias cabíveis</w:t>
            </w:r>
            <w:r>
              <w:rPr>
                <w:rFonts w:ascii="Arial" w:hAnsi="Arial" w:cs="Arial"/>
                <w:bCs/>
                <w:sz w:val="22"/>
                <w:szCs w:val="22"/>
              </w:rPr>
              <w:t>,</w:t>
            </w:r>
            <w:r w:rsidR="00ED0FC2">
              <w:rPr>
                <w:rFonts w:ascii="Arial" w:hAnsi="Arial" w:cs="Arial"/>
                <w:bCs/>
                <w:sz w:val="22"/>
                <w:szCs w:val="22"/>
              </w:rPr>
              <w:t xml:space="preserve"> inclusive de acordo com o Decreto Municipal nº 192 de 15 de setembro de 2023</w:t>
            </w:r>
            <w:r w:rsidR="00ED0FC2" w:rsidRPr="007C5319">
              <w:rPr>
                <w:rFonts w:ascii="Arial" w:hAnsi="Arial" w:cs="Arial"/>
                <w:bCs/>
                <w:sz w:val="22"/>
                <w:szCs w:val="22"/>
              </w:rPr>
              <w:t xml:space="preserve">. </w:t>
            </w:r>
          </w:p>
          <w:p w:rsidR="00A71795" w:rsidRDefault="00A71795" w:rsidP="002F785E">
            <w:pPr>
              <w:ind w:left="447"/>
              <w:jc w:val="both"/>
              <w:rPr>
                <w:rFonts w:ascii="Arial" w:hAnsi="Arial" w:cs="Arial"/>
                <w:bCs/>
                <w:sz w:val="22"/>
                <w:szCs w:val="22"/>
              </w:rPr>
            </w:pPr>
          </w:p>
          <w:p w:rsidR="00ED0FC2" w:rsidRDefault="00A71795" w:rsidP="002F785E">
            <w:pPr>
              <w:ind w:left="447"/>
              <w:jc w:val="both"/>
              <w:rPr>
                <w:rFonts w:ascii="Arial" w:hAnsi="Arial" w:cs="Arial"/>
                <w:bCs/>
                <w:sz w:val="22"/>
                <w:szCs w:val="22"/>
              </w:rPr>
            </w:pPr>
            <w:r>
              <w:rPr>
                <w:rFonts w:ascii="Arial" w:hAnsi="Arial" w:cs="Arial"/>
                <w:bCs/>
                <w:sz w:val="22"/>
                <w:szCs w:val="22"/>
              </w:rPr>
              <w:t xml:space="preserve">9.9. </w:t>
            </w:r>
            <w:r w:rsidR="00ED0FC2" w:rsidRPr="007C5319">
              <w:rPr>
                <w:rFonts w:ascii="Arial" w:hAnsi="Arial" w:cs="Arial"/>
                <w:bCs/>
                <w:sz w:val="22"/>
                <w:szCs w:val="22"/>
              </w:rPr>
              <w:t>Quanto ao Imposto sobre Serviços de Qualquer Natureza (ISSQN), será observado o disposto na Lei Complementar Nº 116, de 2003, e legislação municipal aplicável.</w:t>
            </w:r>
          </w:p>
          <w:p w:rsidR="00A71795" w:rsidRDefault="00A71795" w:rsidP="002F785E">
            <w:pPr>
              <w:ind w:left="447"/>
              <w:jc w:val="both"/>
              <w:rPr>
                <w:rFonts w:ascii="Arial" w:hAnsi="Arial" w:cs="Arial"/>
                <w:bCs/>
                <w:sz w:val="22"/>
                <w:szCs w:val="22"/>
              </w:rPr>
            </w:pPr>
          </w:p>
          <w:p w:rsidR="00ED0FC2" w:rsidRDefault="00A71795" w:rsidP="002F785E">
            <w:pPr>
              <w:ind w:left="447"/>
              <w:jc w:val="both"/>
              <w:rPr>
                <w:rFonts w:ascii="Arial" w:hAnsi="Arial" w:cs="Arial"/>
                <w:bCs/>
                <w:sz w:val="22"/>
                <w:szCs w:val="22"/>
              </w:rPr>
            </w:pPr>
            <w:r>
              <w:rPr>
                <w:rFonts w:ascii="Arial" w:hAnsi="Arial" w:cs="Arial"/>
                <w:bCs/>
                <w:sz w:val="22"/>
                <w:szCs w:val="22"/>
              </w:rPr>
              <w:t xml:space="preserve">9.10. </w:t>
            </w:r>
            <w:r w:rsidR="00ED0FC2" w:rsidRPr="007C5319">
              <w:rPr>
                <w:rFonts w:ascii="Arial" w:hAnsi="Arial" w:cs="Arial"/>
                <w:bCs/>
                <w:sz w:val="22"/>
                <w:szCs w:val="22"/>
              </w:rPr>
              <w:t>É vedado ao contratado transferir a terceiros os direitos ou créditos decorrentes do contrato.</w:t>
            </w:r>
          </w:p>
          <w:p w:rsidR="00ED0FC2" w:rsidRPr="007C5319" w:rsidRDefault="00ED0FC2" w:rsidP="00A71795">
            <w:pPr>
              <w:pStyle w:val="NormalWeb"/>
              <w:spacing w:before="0" w:beforeAutospacing="0" w:after="0" w:afterAutospacing="0"/>
              <w:ind w:left="447"/>
              <w:jc w:val="both"/>
              <w:rPr>
                <w:rFonts w:ascii="Arial" w:hAnsi="Arial" w:cs="Arial"/>
                <w:bCs/>
                <w:sz w:val="22"/>
                <w:szCs w:val="22"/>
              </w:rPr>
            </w:pP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DO REAJUSTE</w:t>
            </w:r>
          </w:p>
        </w:tc>
      </w:tr>
      <w:tr w:rsidR="00ED0FC2" w:rsidRPr="007C5319" w:rsidTr="00C42AD1">
        <w:tc>
          <w:tcPr>
            <w:tcW w:w="9776" w:type="dxa"/>
            <w:shd w:val="clear" w:color="auto" w:fill="FFFFFF" w:themeFill="background1"/>
          </w:tcPr>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10.1. </w:t>
            </w:r>
            <w:r w:rsidR="00ED0FC2" w:rsidRPr="007C5319">
              <w:rPr>
                <w:rFonts w:ascii="Arial" w:hAnsi="Arial" w:cs="Arial"/>
                <w:sz w:val="22"/>
                <w:szCs w:val="22"/>
              </w:rPr>
              <w:t>Os preços inicialmente contratados são fixos e irreajustáveis no prazo de um ano contado da data limite para a apresentação das propostas.</w:t>
            </w:r>
          </w:p>
          <w:p w:rsidR="007A696F" w:rsidRDefault="007A696F" w:rsidP="002F785E">
            <w:pPr>
              <w:ind w:left="447"/>
              <w:jc w:val="both"/>
              <w:rPr>
                <w:rFonts w:ascii="Arial" w:hAnsi="Arial" w:cs="Arial"/>
                <w:iCs/>
                <w:sz w:val="22"/>
                <w:szCs w:val="22"/>
              </w:rPr>
            </w:pPr>
          </w:p>
          <w:p w:rsidR="00087A11" w:rsidRDefault="007A696F" w:rsidP="002F785E">
            <w:pPr>
              <w:ind w:left="447"/>
              <w:jc w:val="both"/>
              <w:rPr>
                <w:rFonts w:ascii="Arial" w:hAnsi="Arial" w:cs="Arial"/>
                <w:iCs/>
                <w:sz w:val="22"/>
                <w:szCs w:val="22"/>
              </w:rPr>
            </w:pPr>
            <w:r>
              <w:rPr>
                <w:rFonts w:ascii="Arial" w:hAnsi="Arial" w:cs="Arial"/>
                <w:iCs/>
                <w:sz w:val="22"/>
                <w:szCs w:val="22"/>
              </w:rPr>
              <w:t xml:space="preserve">10.2. </w:t>
            </w:r>
            <w:r w:rsidR="00ED0FC2" w:rsidRPr="007C5319">
              <w:rPr>
                <w:rFonts w:ascii="Arial" w:hAnsi="Arial" w:cs="Arial"/>
                <w:iCs/>
                <w:sz w:val="22"/>
                <w:szCs w:val="22"/>
              </w:rPr>
              <w:t xml:space="preserve">Após o interregno de um ano, e independentemente de pedido da CONTRATADA, os preços iniciais serão reajustados, mediante a aplicação, pela CONTRATANTE, do índice </w:t>
            </w:r>
          </w:p>
          <w:p w:rsidR="00ED0FC2" w:rsidRPr="007C5319" w:rsidRDefault="00087A11" w:rsidP="002F785E">
            <w:pPr>
              <w:ind w:left="447"/>
              <w:jc w:val="both"/>
              <w:rPr>
                <w:rFonts w:ascii="Arial" w:hAnsi="Arial" w:cs="Arial"/>
                <w:iCs/>
                <w:sz w:val="22"/>
                <w:szCs w:val="22"/>
              </w:rPr>
            </w:pPr>
            <w:r w:rsidRPr="00087A11">
              <w:rPr>
                <w:rFonts w:ascii="Arial" w:hAnsi="Arial" w:cs="Arial"/>
                <w:b/>
                <w:iCs/>
                <w:sz w:val="22"/>
                <w:szCs w:val="22"/>
              </w:rPr>
              <w:t>INPC</w:t>
            </w:r>
            <w:r>
              <w:rPr>
                <w:rFonts w:ascii="Arial" w:hAnsi="Arial" w:cs="Arial"/>
                <w:iCs/>
                <w:sz w:val="22"/>
                <w:szCs w:val="22"/>
              </w:rPr>
              <w:t xml:space="preserve"> </w:t>
            </w:r>
            <w:r w:rsidR="00ED0FC2" w:rsidRPr="007C5319">
              <w:rPr>
                <w:rFonts w:ascii="Arial" w:hAnsi="Arial" w:cs="Arial"/>
                <w:iCs/>
                <w:sz w:val="22"/>
                <w:szCs w:val="22"/>
              </w:rPr>
              <w:t>exclusivamente para as obrigações iniciadas e concluídas após a ocorrência da anualidade</w:t>
            </w:r>
            <w:r w:rsidR="007A696F">
              <w:rPr>
                <w:rFonts w:ascii="Arial" w:hAnsi="Arial" w:cs="Arial"/>
                <w:iCs/>
                <w:sz w:val="22"/>
                <w:szCs w:val="22"/>
              </w:rPr>
              <w:t>.</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10.2.1. </w:t>
            </w:r>
            <w:r w:rsidR="00ED0FC2" w:rsidRPr="007C5319">
              <w:rPr>
                <w:rFonts w:ascii="Arial" w:hAnsi="Arial" w:cs="Arial"/>
                <w:sz w:val="22"/>
                <w:szCs w:val="22"/>
              </w:rPr>
              <w:t>Nos reajustes subsequentes ao primeiro, o interregno mínimo de um ano será contado a partir dos efeitos financeiros do último reajuste.</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10.2.2. </w:t>
            </w:r>
            <w:r w:rsidR="00ED0FC2" w:rsidRPr="007C5319">
              <w:rPr>
                <w:rFonts w:ascii="Arial" w:hAnsi="Arial" w:cs="Arial"/>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ED0FC2" w:rsidRPr="007C5319" w:rsidRDefault="007A696F" w:rsidP="002F785E">
            <w:pPr>
              <w:ind w:left="447"/>
              <w:jc w:val="both"/>
              <w:rPr>
                <w:rFonts w:ascii="Arial" w:hAnsi="Arial" w:cs="Arial"/>
                <w:sz w:val="22"/>
                <w:szCs w:val="22"/>
              </w:rPr>
            </w:pPr>
            <w:r>
              <w:rPr>
                <w:rFonts w:ascii="Arial" w:hAnsi="Arial" w:cs="Arial"/>
                <w:sz w:val="22"/>
                <w:szCs w:val="22"/>
              </w:rPr>
              <w:lastRenderedPageBreak/>
              <w:t xml:space="preserve">10.2.3. </w:t>
            </w:r>
            <w:r w:rsidR="00ED0FC2" w:rsidRPr="007C5319">
              <w:rPr>
                <w:rFonts w:ascii="Arial" w:hAnsi="Arial" w:cs="Arial"/>
                <w:sz w:val="22"/>
                <w:szCs w:val="22"/>
              </w:rPr>
              <w:t>Nas aferições finais, o índice utilizado para reajuste será, obrigatoriamente, o definitivo.</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10.2.4. </w:t>
            </w:r>
            <w:r w:rsidR="00ED0FC2" w:rsidRPr="007C5319">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rsidR="00ED0FC2" w:rsidRPr="007C5319" w:rsidRDefault="007A696F" w:rsidP="002F785E">
            <w:pPr>
              <w:ind w:left="447"/>
              <w:jc w:val="both"/>
              <w:rPr>
                <w:rFonts w:ascii="Arial" w:hAnsi="Arial" w:cs="Arial"/>
                <w:sz w:val="22"/>
                <w:szCs w:val="22"/>
              </w:rPr>
            </w:pPr>
            <w:r>
              <w:rPr>
                <w:rFonts w:ascii="Arial" w:hAnsi="Arial" w:cs="Arial"/>
                <w:sz w:val="22"/>
                <w:szCs w:val="22"/>
              </w:rPr>
              <w:t xml:space="preserve">10.2.5. </w:t>
            </w:r>
            <w:r w:rsidR="00ED0FC2" w:rsidRPr="007C5319">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rsidR="007A696F" w:rsidRPr="0047018F" w:rsidRDefault="007A696F" w:rsidP="0047018F">
            <w:pPr>
              <w:ind w:left="447"/>
              <w:jc w:val="both"/>
              <w:rPr>
                <w:rFonts w:ascii="Arial" w:hAnsi="Arial" w:cs="Arial"/>
                <w:sz w:val="22"/>
                <w:szCs w:val="22"/>
              </w:rPr>
            </w:pPr>
            <w:r>
              <w:rPr>
                <w:rFonts w:ascii="Arial" w:hAnsi="Arial" w:cs="Arial"/>
                <w:sz w:val="22"/>
                <w:szCs w:val="22"/>
              </w:rPr>
              <w:t xml:space="preserve">10.2.6. </w:t>
            </w:r>
            <w:r w:rsidR="00ED0FC2" w:rsidRPr="007C5319">
              <w:rPr>
                <w:rFonts w:ascii="Arial" w:hAnsi="Arial" w:cs="Arial"/>
                <w:sz w:val="22"/>
                <w:szCs w:val="22"/>
              </w:rPr>
              <w:t>O reajuste será realizado por apostilamento.</w:t>
            </w:r>
          </w:p>
        </w:tc>
      </w:tr>
      <w:tr w:rsidR="00ED0FC2" w:rsidRPr="007C5319" w:rsidTr="00C42AD1">
        <w:tc>
          <w:tcPr>
            <w:tcW w:w="9776" w:type="dxa"/>
            <w:shd w:val="clear" w:color="auto" w:fill="E36C0A" w:themeFill="accent6" w:themeFillShade="BF"/>
          </w:tcPr>
          <w:p w:rsidR="00ED0FC2" w:rsidRPr="007C5319" w:rsidRDefault="00ED0FC2" w:rsidP="002F785E">
            <w:pPr>
              <w:numPr>
                <w:ilvl w:val="0"/>
                <w:numId w:val="5"/>
              </w:numPr>
              <w:ind w:left="426"/>
              <w:jc w:val="both"/>
              <w:rPr>
                <w:rFonts w:ascii="Arial" w:hAnsi="Arial" w:cs="Arial"/>
                <w:b/>
                <w:color w:val="FFFFFF" w:themeColor="background1"/>
                <w:sz w:val="22"/>
                <w:szCs w:val="22"/>
              </w:rPr>
            </w:pPr>
            <w:r w:rsidRPr="007C5319">
              <w:rPr>
                <w:rFonts w:ascii="Arial" w:hAnsi="Arial" w:cs="Arial"/>
                <w:b/>
                <w:color w:val="FFFFFF" w:themeColor="background1"/>
                <w:sz w:val="22"/>
                <w:szCs w:val="22"/>
              </w:rPr>
              <w:lastRenderedPageBreak/>
              <w:t>DA DOTAÇÃO ORÇAMENTÁRIA</w:t>
            </w:r>
          </w:p>
        </w:tc>
      </w:tr>
      <w:tr w:rsidR="00ED0FC2" w:rsidRPr="007C5319" w:rsidTr="00ED0FC2">
        <w:trPr>
          <w:trHeight w:val="3796"/>
        </w:trPr>
        <w:tc>
          <w:tcPr>
            <w:tcW w:w="9776" w:type="dxa"/>
            <w:shd w:val="clear" w:color="auto" w:fill="auto"/>
          </w:tcPr>
          <w:p w:rsidR="00ED0FC2" w:rsidRPr="007C5319" w:rsidRDefault="00ED0FC2" w:rsidP="002F785E">
            <w:pPr>
              <w:jc w:val="both"/>
              <w:rPr>
                <w:rFonts w:ascii="Arial" w:hAnsi="Arial" w:cs="Arial"/>
                <w:bCs/>
                <w:sz w:val="22"/>
                <w:szCs w:val="22"/>
              </w:rPr>
            </w:pPr>
          </w:p>
          <w:p w:rsidR="00ED0FC2" w:rsidRPr="007C5319" w:rsidRDefault="00ED0FC2" w:rsidP="002F785E">
            <w:pPr>
              <w:ind w:left="447"/>
              <w:jc w:val="both"/>
              <w:rPr>
                <w:rFonts w:ascii="Arial" w:hAnsi="Arial" w:cs="Arial"/>
                <w:color w:val="000000" w:themeColor="text1"/>
                <w:sz w:val="22"/>
                <w:szCs w:val="22"/>
              </w:rPr>
            </w:pPr>
            <w:r w:rsidRPr="007C5319">
              <w:rPr>
                <w:rFonts w:ascii="Arial" w:hAnsi="Arial" w:cs="Arial"/>
                <w:color w:val="000000" w:themeColor="text1"/>
                <w:sz w:val="22"/>
                <w:szCs w:val="22"/>
              </w:rPr>
              <w:t>As despesas decorrentes da presente contratação correrão à conta de recursos específicos consignados no Orçamento Municipal</w:t>
            </w:r>
            <w:r w:rsidR="00706D87">
              <w:rPr>
                <w:rFonts w:ascii="Arial" w:hAnsi="Arial" w:cs="Arial"/>
                <w:color w:val="000000" w:themeColor="text1"/>
                <w:sz w:val="22"/>
                <w:szCs w:val="22"/>
              </w:rPr>
              <w:t>.</w:t>
            </w:r>
          </w:p>
          <w:p w:rsidR="00ED0FC2" w:rsidRPr="007C5319" w:rsidRDefault="00ED0FC2" w:rsidP="002F785E">
            <w:pPr>
              <w:ind w:left="447"/>
              <w:jc w:val="both"/>
              <w:rPr>
                <w:rFonts w:ascii="Arial" w:hAnsi="Arial" w:cs="Arial"/>
                <w:color w:val="000000" w:themeColor="text1"/>
                <w:sz w:val="22"/>
                <w:szCs w:val="22"/>
              </w:rPr>
            </w:pPr>
          </w:p>
          <w:p w:rsidR="00ED0FC2" w:rsidRDefault="00ED0FC2" w:rsidP="002F785E">
            <w:pPr>
              <w:ind w:left="447"/>
              <w:jc w:val="both"/>
              <w:rPr>
                <w:rFonts w:ascii="Arial" w:hAnsi="Arial" w:cs="Arial"/>
                <w:iCs/>
                <w:color w:val="000000" w:themeColor="text1"/>
                <w:sz w:val="22"/>
                <w:szCs w:val="22"/>
              </w:rPr>
            </w:pPr>
            <w:r w:rsidRPr="007C5319">
              <w:rPr>
                <w:rFonts w:ascii="Arial" w:hAnsi="Arial" w:cs="Arial"/>
                <w:iCs/>
                <w:color w:val="000000" w:themeColor="text1"/>
                <w:sz w:val="22"/>
                <w:szCs w:val="22"/>
              </w:rPr>
              <w:t>A contratação será atendida pela seguinte dotação:</w:t>
            </w:r>
          </w:p>
          <w:p w:rsidR="00841A23" w:rsidRPr="007C5319" w:rsidRDefault="00841A23" w:rsidP="002F785E">
            <w:pPr>
              <w:ind w:left="447"/>
              <w:jc w:val="both"/>
              <w:rPr>
                <w:rFonts w:ascii="Arial" w:hAnsi="Arial" w:cs="Arial"/>
                <w:bCs/>
                <w:sz w:val="22"/>
                <w:szCs w:val="22"/>
              </w:rPr>
            </w:pPr>
          </w:p>
          <w:p w:rsidR="00ED0FC2" w:rsidRPr="007C5319" w:rsidRDefault="00ED0FC2" w:rsidP="002F785E">
            <w:pPr>
              <w:ind w:left="196"/>
              <w:jc w:val="both"/>
              <w:rPr>
                <w:rFonts w:ascii="Arial" w:hAnsi="Arial" w:cs="Arial"/>
                <w:b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ED0FC2" w:rsidRPr="007C5319" w:rsidTr="00B37791">
              <w:trPr>
                <w:trHeight w:val="360"/>
              </w:trPr>
              <w:tc>
                <w:tcPr>
                  <w:tcW w:w="2120" w:type="dxa"/>
                  <w:tcBorders>
                    <w:right w:val="single" w:sz="4" w:space="0" w:color="auto"/>
                  </w:tcBorders>
                  <w:shd w:val="clear" w:color="auto" w:fill="E36C0A" w:themeFill="accent6" w:themeFillShade="BF"/>
                </w:tcPr>
                <w:p w:rsidR="00ED0FC2" w:rsidRPr="007C5319" w:rsidRDefault="00ED0FC2" w:rsidP="00841A23">
                  <w:pPr>
                    <w:pStyle w:val="TableParagraph"/>
                    <w:framePr w:hSpace="141" w:wrap="around" w:vAnchor="text" w:hAnchor="text" w:xAlign="center" w:y="1"/>
                    <w:ind w:left="50" w:right="0" w:hanging="245"/>
                    <w:suppressOverlap/>
                    <w:rPr>
                      <w:bCs/>
                      <w:color w:val="FFFFFF" w:themeColor="background1"/>
                      <w:sz w:val="22"/>
                      <w:szCs w:val="22"/>
                    </w:rPr>
                  </w:pPr>
                  <w:r>
                    <w:rPr>
                      <w:bCs/>
                      <w:color w:val="FFFFFF" w:themeColor="background1"/>
                      <w:sz w:val="22"/>
                      <w:szCs w:val="22"/>
                    </w:rPr>
                    <w:t>Secretaria</w:t>
                  </w:r>
                </w:p>
              </w:tc>
              <w:tc>
                <w:tcPr>
                  <w:tcW w:w="1114" w:type="dxa"/>
                  <w:tcBorders>
                    <w:left w:val="single" w:sz="4" w:space="0" w:color="auto"/>
                  </w:tcBorders>
                  <w:shd w:val="clear" w:color="auto" w:fill="E36C0A" w:themeFill="accent6" w:themeFillShade="BF"/>
                </w:tcPr>
                <w:p w:rsidR="00ED0FC2" w:rsidRPr="007C5319" w:rsidRDefault="00ED0FC2" w:rsidP="00841A23">
                  <w:pPr>
                    <w:pStyle w:val="TableParagraph"/>
                    <w:framePr w:hSpace="141" w:wrap="around" w:vAnchor="text" w:hAnchor="text" w:xAlign="center" w:y="1"/>
                    <w:ind w:left="0" w:right="0"/>
                    <w:suppressOverlap/>
                    <w:rPr>
                      <w:bCs/>
                      <w:color w:val="FFFFFF" w:themeColor="background1"/>
                      <w:sz w:val="22"/>
                      <w:szCs w:val="22"/>
                    </w:rPr>
                  </w:pPr>
                  <w:r>
                    <w:rPr>
                      <w:bCs/>
                      <w:color w:val="FFFFFF" w:themeColor="background1"/>
                      <w:sz w:val="22"/>
                      <w:szCs w:val="22"/>
                    </w:rPr>
                    <w:t>Ficha</w:t>
                  </w:r>
                </w:p>
              </w:tc>
              <w:tc>
                <w:tcPr>
                  <w:tcW w:w="1718" w:type="dxa"/>
                  <w:shd w:val="clear" w:color="auto" w:fill="E36C0A" w:themeFill="accent6" w:themeFillShade="BF"/>
                </w:tcPr>
                <w:p w:rsidR="00ED0FC2" w:rsidRPr="007C5319" w:rsidRDefault="00ED0FC2" w:rsidP="00841A23">
                  <w:pPr>
                    <w:pStyle w:val="TableParagraph"/>
                    <w:framePr w:hSpace="141" w:wrap="around" w:vAnchor="text" w:hAnchor="text" w:xAlign="center" w:y="1"/>
                    <w:ind w:left="0" w:right="0"/>
                    <w:suppressOverlap/>
                    <w:rPr>
                      <w:bCs/>
                      <w:color w:val="FFFFFF" w:themeColor="background1"/>
                      <w:sz w:val="22"/>
                      <w:szCs w:val="22"/>
                    </w:rPr>
                  </w:pPr>
                  <w:r>
                    <w:rPr>
                      <w:bCs/>
                      <w:color w:val="FFFFFF" w:themeColor="background1"/>
                      <w:sz w:val="22"/>
                      <w:szCs w:val="22"/>
                    </w:rPr>
                    <w:t>Gestão/Unidade Orçamentária</w:t>
                  </w:r>
                </w:p>
              </w:tc>
              <w:tc>
                <w:tcPr>
                  <w:tcW w:w="1276" w:type="dxa"/>
                  <w:shd w:val="clear" w:color="auto" w:fill="E36C0A" w:themeFill="accent6" w:themeFillShade="BF"/>
                </w:tcPr>
                <w:p w:rsidR="00ED0FC2" w:rsidRPr="007C5319" w:rsidRDefault="00ED0FC2" w:rsidP="00841A23">
                  <w:pPr>
                    <w:pStyle w:val="TableParagraph"/>
                    <w:framePr w:hSpace="141" w:wrap="around" w:vAnchor="text" w:hAnchor="text" w:xAlign="center" w:y="1"/>
                    <w:ind w:left="-90" w:right="0"/>
                    <w:suppressOverlap/>
                    <w:rPr>
                      <w:bCs/>
                      <w:color w:val="FFFFFF" w:themeColor="background1"/>
                      <w:sz w:val="22"/>
                      <w:szCs w:val="22"/>
                    </w:rPr>
                  </w:pPr>
                  <w:r>
                    <w:rPr>
                      <w:bCs/>
                      <w:color w:val="FFFFFF" w:themeColor="background1"/>
                      <w:sz w:val="22"/>
                      <w:szCs w:val="22"/>
                    </w:rPr>
                    <w:t>Fonte de Recursos</w:t>
                  </w:r>
                </w:p>
              </w:tc>
              <w:tc>
                <w:tcPr>
                  <w:tcW w:w="1705" w:type="dxa"/>
                  <w:shd w:val="clear" w:color="auto" w:fill="E36C0A" w:themeFill="accent6" w:themeFillShade="BF"/>
                </w:tcPr>
                <w:p w:rsidR="00ED0FC2" w:rsidRPr="007C5319" w:rsidRDefault="00ED0FC2" w:rsidP="00841A23">
                  <w:pPr>
                    <w:pStyle w:val="TableParagraph"/>
                    <w:framePr w:hSpace="141" w:wrap="around" w:vAnchor="text" w:hAnchor="text" w:xAlign="center" w:y="1"/>
                    <w:ind w:left="-90" w:right="0"/>
                    <w:suppressOverlap/>
                    <w:rPr>
                      <w:bCs/>
                      <w:color w:val="FFFFFF" w:themeColor="background1"/>
                      <w:sz w:val="22"/>
                      <w:szCs w:val="22"/>
                    </w:rPr>
                  </w:pPr>
                  <w:r>
                    <w:rPr>
                      <w:bCs/>
                      <w:color w:val="FFFFFF" w:themeColor="background1"/>
                      <w:sz w:val="22"/>
                      <w:szCs w:val="22"/>
                    </w:rPr>
                    <w:t>Atividade/Projeto</w:t>
                  </w:r>
                </w:p>
              </w:tc>
              <w:tc>
                <w:tcPr>
                  <w:tcW w:w="1701" w:type="dxa"/>
                  <w:shd w:val="clear" w:color="auto" w:fill="E36C0A" w:themeFill="accent6" w:themeFillShade="BF"/>
                </w:tcPr>
                <w:p w:rsidR="00ED0FC2" w:rsidRPr="007C5319" w:rsidRDefault="00ED0FC2" w:rsidP="00841A23">
                  <w:pPr>
                    <w:pStyle w:val="TableParagraph"/>
                    <w:framePr w:hSpace="141" w:wrap="around" w:vAnchor="text" w:hAnchor="text" w:xAlign="center" w:y="1"/>
                    <w:ind w:left="0" w:right="0"/>
                    <w:suppressOverlap/>
                    <w:rPr>
                      <w:bCs/>
                      <w:color w:val="FFFFFF" w:themeColor="background1"/>
                      <w:sz w:val="22"/>
                      <w:szCs w:val="22"/>
                    </w:rPr>
                  </w:pPr>
                  <w:r w:rsidRPr="007C5319">
                    <w:rPr>
                      <w:bCs/>
                      <w:color w:val="FFFFFF" w:themeColor="background1"/>
                      <w:sz w:val="22"/>
                      <w:szCs w:val="22"/>
                    </w:rPr>
                    <w:t>Elemento de Despesa</w:t>
                  </w:r>
                </w:p>
              </w:tc>
            </w:tr>
            <w:tr w:rsidR="0022510D" w:rsidRPr="00E613CA" w:rsidTr="00B37791">
              <w:trPr>
                <w:trHeight w:val="252"/>
              </w:trPr>
              <w:tc>
                <w:tcPr>
                  <w:tcW w:w="2120" w:type="dxa"/>
                  <w:tcBorders>
                    <w:right w:val="single" w:sz="4" w:space="0" w:color="auto"/>
                  </w:tcBorders>
                  <w:shd w:val="clear" w:color="auto" w:fill="auto"/>
                  <w:vAlign w:val="center"/>
                </w:tcPr>
                <w:p w:rsidR="0022510D" w:rsidRPr="0035789E" w:rsidRDefault="0022510D" w:rsidP="00841A23">
                  <w:pPr>
                    <w:framePr w:hSpace="141" w:wrap="around" w:vAnchor="text" w:hAnchor="text" w:xAlign="center" w:y="1"/>
                    <w:suppressOverlap/>
                    <w:jc w:val="center"/>
                    <w:rPr>
                      <w:rFonts w:ascii="Arial" w:hAnsi="Arial" w:cs="Arial"/>
                      <w:sz w:val="22"/>
                      <w:szCs w:val="22"/>
                    </w:rPr>
                  </w:pPr>
                  <w:r w:rsidRPr="0035789E">
                    <w:rPr>
                      <w:rFonts w:ascii="Arial" w:hAnsi="Arial" w:cs="Arial"/>
                      <w:sz w:val="22"/>
                      <w:szCs w:val="22"/>
                    </w:rPr>
                    <w:t>Educação</w:t>
                  </w:r>
                </w:p>
              </w:tc>
              <w:tc>
                <w:tcPr>
                  <w:tcW w:w="1114" w:type="dxa"/>
                  <w:tcBorders>
                    <w:left w:val="single" w:sz="4" w:space="0" w:color="auto"/>
                  </w:tcBorders>
                  <w:shd w:val="clear" w:color="auto" w:fill="auto"/>
                  <w:vAlign w:val="center"/>
                </w:tcPr>
                <w:p w:rsidR="0022510D" w:rsidRPr="0035789E" w:rsidRDefault="007E733E" w:rsidP="00841A23">
                  <w:pPr>
                    <w:pStyle w:val="TableParagraph"/>
                    <w:framePr w:hSpace="141" w:wrap="around" w:vAnchor="text" w:hAnchor="text" w:xAlign="center" w:y="1"/>
                    <w:spacing w:line="233" w:lineRule="exact"/>
                    <w:ind w:left="851" w:right="0" w:hanging="571"/>
                    <w:suppressOverlap/>
                    <w:rPr>
                      <w:sz w:val="22"/>
                      <w:szCs w:val="22"/>
                    </w:rPr>
                  </w:pPr>
                  <w:r>
                    <w:rPr>
                      <w:sz w:val="22"/>
                      <w:szCs w:val="22"/>
                    </w:rPr>
                    <w:t>3</w:t>
                  </w:r>
                  <w:r w:rsidR="00841A23">
                    <w:rPr>
                      <w:sz w:val="22"/>
                      <w:szCs w:val="22"/>
                    </w:rPr>
                    <w:t>82</w:t>
                  </w:r>
                </w:p>
              </w:tc>
              <w:tc>
                <w:tcPr>
                  <w:tcW w:w="1718" w:type="dxa"/>
                  <w:shd w:val="clear" w:color="auto" w:fill="auto"/>
                </w:tcPr>
                <w:p w:rsidR="0022510D" w:rsidRPr="0035789E" w:rsidRDefault="0022510D" w:rsidP="00841A23">
                  <w:pPr>
                    <w:framePr w:hSpace="141" w:wrap="around" w:vAnchor="text" w:hAnchor="text" w:xAlign="center" w:y="1"/>
                    <w:suppressOverlap/>
                    <w:rPr>
                      <w:rFonts w:ascii="Arial" w:hAnsi="Arial" w:cs="Arial"/>
                    </w:rPr>
                  </w:pPr>
                  <w:r w:rsidRPr="0035789E">
                    <w:rPr>
                      <w:rFonts w:ascii="Arial" w:eastAsia="Calibri" w:hAnsi="Arial" w:cs="Arial"/>
                      <w:sz w:val="22"/>
                      <w:szCs w:val="22"/>
                    </w:rPr>
                    <w:t xml:space="preserve">      020902</w:t>
                  </w:r>
                </w:p>
              </w:tc>
              <w:tc>
                <w:tcPr>
                  <w:tcW w:w="1276" w:type="dxa"/>
                  <w:vAlign w:val="center"/>
                </w:tcPr>
                <w:p w:rsidR="0022510D" w:rsidRPr="0035789E" w:rsidRDefault="00841A23" w:rsidP="00841A23">
                  <w:pPr>
                    <w:pStyle w:val="TableParagraph"/>
                    <w:framePr w:hSpace="141" w:wrap="around" w:vAnchor="text" w:hAnchor="text" w:xAlign="center" w:y="1"/>
                    <w:spacing w:line="233" w:lineRule="exact"/>
                    <w:ind w:left="0" w:right="0"/>
                    <w:suppressOverlap/>
                    <w:jc w:val="left"/>
                    <w:rPr>
                      <w:sz w:val="22"/>
                      <w:szCs w:val="22"/>
                    </w:rPr>
                  </w:pPr>
                  <w:r>
                    <w:rPr>
                      <w:sz w:val="22"/>
                      <w:szCs w:val="22"/>
                    </w:rPr>
                    <w:t>12.361.0015</w:t>
                  </w:r>
                </w:p>
              </w:tc>
              <w:tc>
                <w:tcPr>
                  <w:tcW w:w="1705" w:type="dxa"/>
                  <w:shd w:val="clear" w:color="auto" w:fill="auto"/>
                  <w:vAlign w:val="center"/>
                </w:tcPr>
                <w:p w:rsidR="0022510D" w:rsidRPr="0035789E" w:rsidRDefault="0022510D" w:rsidP="00841A23">
                  <w:pPr>
                    <w:pStyle w:val="TableParagraph"/>
                    <w:framePr w:hSpace="141" w:wrap="around" w:vAnchor="text" w:hAnchor="text" w:xAlign="center" w:y="1"/>
                    <w:spacing w:line="233" w:lineRule="exact"/>
                    <w:ind w:right="0"/>
                    <w:suppressOverlap/>
                    <w:jc w:val="left"/>
                    <w:rPr>
                      <w:sz w:val="22"/>
                      <w:szCs w:val="22"/>
                    </w:rPr>
                  </w:pPr>
                  <w:r w:rsidRPr="0035789E">
                    <w:rPr>
                      <w:sz w:val="22"/>
                      <w:szCs w:val="22"/>
                    </w:rPr>
                    <w:t xml:space="preserve">       2108</w:t>
                  </w:r>
                </w:p>
              </w:tc>
              <w:tc>
                <w:tcPr>
                  <w:tcW w:w="1701" w:type="dxa"/>
                  <w:shd w:val="clear" w:color="auto" w:fill="auto"/>
                  <w:vAlign w:val="center"/>
                </w:tcPr>
                <w:p w:rsidR="0022510D" w:rsidRPr="0035789E" w:rsidRDefault="0022510D" w:rsidP="00841A23">
                  <w:pPr>
                    <w:pStyle w:val="TableParagraph"/>
                    <w:framePr w:hSpace="141" w:wrap="around" w:vAnchor="text" w:hAnchor="text" w:xAlign="center" w:y="1"/>
                    <w:spacing w:line="233" w:lineRule="exact"/>
                    <w:ind w:left="851" w:right="0" w:hanging="706"/>
                    <w:suppressOverlap/>
                    <w:rPr>
                      <w:sz w:val="22"/>
                      <w:szCs w:val="22"/>
                    </w:rPr>
                  </w:pPr>
                  <w:r w:rsidRPr="0035789E">
                    <w:rPr>
                      <w:sz w:val="22"/>
                      <w:szCs w:val="22"/>
                    </w:rPr>
                    <w:t>3.3.90.30.00</w:t>
                  </w:r>
                </w:p>
              </w:tc>
            </w:tr>
          </w:tbl>
          <w:p w:rsidR="00ED0FC2" w:rsidRPr="00E613CA" w:rsidRDefault="00ED0FC2" w:rsidP="002F785E">
            <w:pPr>
              <w:jc w:val="both"/>
              <w:rPr>
                <w:rFonts w:ascii="Arial" w:hAnsi="Arial" w:cs="Arial"/>
                <w:bCs/>
                <w:color w:val="FF0000"/>
                <w:sz w:val="22"/>
                <w:szCs w:val="22"/>
              </w:rPr>
            </w:pPr>
          </w:p>
          <w:p w:rsidR="00ED0FC2" w:rsidRPr="007C5319" w:rsidRDefault="00ED0FC2" w:rsidP="002F785E">
            <w:pPr>
              <w:spacing w:line="276" w:lineRule="auto"/>
              <w:ind w:left="447"/>
              <w:jc w:val="both"/>
              <w:rPr>
                <w:rFonts w:ascii="Arial" w:hAnsi="Arial" w:cs="Arial"/>
                <w:bCs/>
                <w:i/>
                <w:iCs/>
                <w:color w:val="000000" w:themeColor="text1"/>
                <w:sz w:val="22"/>
                <w:szCs w:val="22"/>
              </w:rPr>
            </w:pPr>
            <w:r w:rsidRPr="007C5319">
              <w:rPr>
                <w:rFonts w:ascii="Arial" w:hAnsi="Arial" w:cs="Arial"/>
                <w:color w:val="000000" w:themeColor="text1"/>
                <w:sz w:val="22"/>
                <w:szCs w:val="22"/>
              </w:rPr>
              <w:t xml:space="preserve"> (    ) A dotação relativa aos exercícios financeiros subsequentes será indicada após aprovação da Lei Orçamentária respectiva e liberação dos créditos correspondentes, mediante apostilamento. </w:t>
            </w:r>
          </w:p>
          <w:p w:rsidR="00ED0FC2" w:rsidRPr="007C5319" w:rsidRDefault="00ED0FC2" w:rsidP="002F785E">
            <w:pPr>
              <w:jc w:val="both"/>
              <w:rPr>
                <w:rFonts w:ascii="Arial" w:hAnsi="Arial" w:cs="Arial"/>
                <w:bCs/>
                <w:sz w:val="22"/>
                <w:szCs w:val="22"/>
              </w:rPr>
            </w:pPr>
          </w:p>
        </w:tc>
      </w:tr>
    </w:tbl>
    <w:p w:rsidR="000D6A8F" w:rsidRDefault="000D6A8F" w:rsidP="002F785E">
      <w:pPr>
        <w:jc w:val="right"/>
        <w:outlineLvl w:val="0"/>
        <w:rPr>
          <w:rFonts w:ascii="Arial" w:hAnsi="Arial" w:cs="Arial"/>
          <w:bCs/>
          <w:sz w:val="22"/>
          <w:szCs w:val="22"/>
        </w:rPr>
      </w:pPr>
    </w:p>
    <w:p w:rsidR="00ED0FC2" w:rsidRDefault="00ED0FC2" w:rsidP="002F785E">
      <w:pPr>
        <w:jc w:val="right"/>
        <w:outlineLvl w:val="0"/>
        <w:rPr>
          <w:rFonts w:ascii="Arial" w:hAnsi="Arial" w:cs="Arial"/>
          <w:bCs/>
          <w:sz w:val="22"/>
          <w:szCs w:val="22"/>
        </w:rPr>
      </w:pPr>
      <w:r w:rsidRPr="00841A23">
        <w:rPr>
          <w:rFonts w:ascii="Arial" w:hAnsi="Arial" w:cs="Arial"/>
          <w:bCs/>
          <w:sz w:val="22"/>
          <w:szCs w:val="22"/>
        </w:rPr>
        <w:t xml:space="preserve">Bueno Brandão, </w:t>
      </w:r>
      <w:r w:rsidR="0035789E" w:rsidRPr="00841A23">
        <w:rPr>
          <w:rFonts w:ascii="Arial" w:hAnsi="Arial" w:cs="Arial"/>
          <w:bCs/>
          <w:sz w:val="22"/>
          <w:szCs w:val="22"/>
        </w:rPr>
        <w:t>30</w:t>
      </w:r>
      <w:r w:rsidRPr="00841A23">
        <w:rPr>
          <w:rFonts w:ascii="Arial" w:hAnsi="Arial" w:cs="Arial"/>
          <w:bCs/>
          <w:sz w:val="22"/>
          <w:szCs w:val="22"/>
        </w:rPr>
        <w:t xml:space="preserve"> de </w:t>
      </w:r>
      <w:r w:rsidR="0071527F" w:rsidRPr="00841A23">
        <w:rPr>
          <w:rFonts w:ascii="Arial" w:hAnsi="Arial" w:cs="Arial"/>
          <w:bCs/>
          <w:sz w:val="22"/>
          <w:szCs w:val="22"/>
        </w:rPr>
        <w:t>dezem</w:t>
      </w:r>
      <w:r w:rsidR="00E229F2" w:rsidRPr="00841A23">
        <w:rPr>
          <w:rFonts w:ascii="Arial" w:hAnsi="Arial" w:cs="Arial"/>
          <w:bCs/>
          <w:sz w:val="22"/>
          <w:szCs w:val="22"/>
        </w:rPr>
        <w:t>bro</w:t>
      </w:r>
      <w:r w:rsidR="00681018" w:rsidRPr="00841A23">
        <w:rPr>
          <w:rFonts w:ascii="Arial" w:hAnsi="Arial" w:cs="Arial"/>
          <w:bCs/>
          <w:sz w:val="22"/>
          <w:szCs w:val="22"/>
        </w:rPr>
        <w:t xml:space="preserve"> </w:t>
      </w:r>
      <w:r w:rsidRPr="00841A23">
        <w:rPr>
          <w:rFonts w:ascii="Arial" w:hAnsi="Arial" w:cs="Arial"/>
          <w:bCs/>
          <w:sz w:val="22"/>
          <w:szCs w:val="22"/>
        </w:rPr>
        <w:t>de 20</w:t>
      </w:r>
      <w:r w:rsidR="00681018" w:rsidRPr="00841A23">
        <w:rPr>
          <w:rFonts w:ascii="Arial" w:hAnsi="Arial" w:cs="Arial"/>
          <w:bCs/>
          <w:sz w:val="22"/>
          <w:szCs w:val="22"/>
        </w:rPr>
        <w:t>2</w:t>
      </w:r>
      <w:r w:rsidR="00BA40DA" w:rsidRPr="00841A23">
        <w:rPr>
          <w:rFonts w:ascii="Arial" w:hAnsi="Arial" w:cs="Arial"/>
          <w:bCs/>
          <w:sz w:val="22"/>
          <w:szCs w:val="22"/>
        </w:rPr>
        <w:t>5</w:t>
      </w:r>
      <w:r w:rsidRPr="00841A23">
        <w:rPr>
          <w:rFonts w:ascii="Arial" w:hAnsi="Arial" w:cs="Arial"/>
          <w:bCs/>
          <w:sz w:val="22"/>
          <w:szCs w:val="22"/>
        </w:rPr>
        <w:t>.</w:t>
      </w:r>
    </w:p>
    <w:p w:rsidR="00ED0FC2" w:rsidRDefault="00ED0FC2" w:rsidP="002F785E">
      <w:pPr>
        <w:pStyle w:val="Corpodetexto"/>
        <w:tabs>
          <w:tab w:val="center" w:pos="4536"/>
        </w:tabs>
        <w:spacing w:after="0"/>
        <w:rPr>
          <w:rFonts w:ascii="Arial" w:hAnsi="Arial" w:cs="Arial"/>
          <w:b/>
          <w:sz w:val="22"/>
          <w:szCs w:val="22"/>
        </w:rPr>
      </w:pPr>
    </w:p>
    <w:p w:rsidR="00ED28FD" w:rsidRDefault="00ED28FD" w:rsidP="002F785E">
      <w:pPr>
        <w:pStyle w:val="Corpodetexto"/>
        <w:tabs>
          <w:tab w:val="center" w:pos="4536"/>
        </w:tabs>
        <w:spacing w:after="0"/>
        <w:rPr>
          <w:rFonts w:ascii="Arial" w:hAnsi="Arial" w:cs="Arial"/>
          <w:b/>
          <w:sz w:val="22"/>
          <w:szCs w:val="22"/>
        </w:rPr>
      </w:pPr>
    </w:p>
    <w:p w:rsidR="0047018F" w:rsidRDefault="0047018F" w:rsidP="002F785E">
      <w:pPr>
        <w:pStyle w:val="Corpodetexto"/>
        <w:tabs>
          <w:tab w:val="center" w:pos="4536"/>
        </w:tabs>
        <w:spacing w:after="0"/>
        <w:rPr>
          <w:rFonts w:ascii="Arial" w:hAnsi="Arial" w:cs="Arial"/>
          <w:b/>
          <w:sz w:val="22"/>
          <w:szCs w:val="22"/>
        </w:rPr>
      </w:pPr>
    </w:p>
    <w:p w:rsidR="0047018F" w:rsidRDefault="0047018F" w:rsidP="002F785E">
      <w:pPr>
        <w:pStyle w:val="Corpodetexto"/>
        <w:tabs>
          <w:tab w:val="center" w:pos="4536"/>
        </w:tabs>
        <w:spacing w:after="0"/>
        <w:rPr>
          <w:rFonts w:ascii="Arial" w:hAnsi="Arial" w:cs="Arial"/>
          <w:b/>
          <w:sz w:val="22"/>
          <w:szCs w:val="22"/>
        </w:rPr>
      </w:pPr>
    </w:p>
    <w:p w:rsidR="00ED0FC2" w:rsidRPr="007C5319" w:rsidRDefault="00ED0FC2" w:rsidP="002F785E">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w:t>
      </w:r>
    </w:p>
    <w:p w:rsidR="00D8623E" w:rsidRPr="00EF59E9" w:rsidRDefault="00BA40DA" w:rsidP="00D8623E">
      <w:pPr>
        <w:pStyle w:val="Corpodetexto"/>
        <w:spacing w:after="0"/>
        <w:jc w:val="center"/>
        <w:rPr>
          <w:rFonts w:ascii="Arial" w:hAnsi="Arial" w:cs="Arial"/>
          <w:b/>
        </w:rPr>
      </w:pPr>
      <w:r>
        <w:rPr>
          <w:rFonts w:ascii="Arial" w:hAnsi="Arial" w:cs="Arial"/>
          <w:b/>
        </w:rPr>
        <w:t>Alessandra Moraes Domingues</w:t>
      </w:r>
    </w:p>
    <w:p w:rsidR="00D8623E" w:rsidRPr="00EF59E9" w:rsidRDefault="00BA40DA" w:rsidP="00D8623E">
      <w:pPr>
        <w:pStyle w:val="Corpodetexto"/>
        <w:spacing w:after="0"/>
        <w:jc w:val="center"/>
        <w:rPr>
          <w:rFonts w:ascii="Arial" w:hAnsi="Arial" w:cs="Arial"/>
          <w:b/>
        </w:rPr>
      </w:pPr>
      <w:r>
        <w:rPr>
          <w:rFonts w:ascii="Arial" w:hAnsi="Arial" w:cs="Arial"/>
          <w:b/>
        </w:rPr>
        <w:t>Auxiliar Educacional</w:t>
      </w:r>
    </w:p>
    <w:p w:rsidR="00D8623E" w:rsidRDefault="00D8623E" w:rsidP="00D8623E">
      <w:pPr>
        <w:pStyle w:val="Corpodetexto"/>
        <w:spacing w:after="0"/>
        <w:jc w:val="center"/>
        <w:rPr>
          <w:rFonts w:ascii="Arial" w:hAnsi="Arial" w:cs="Arial"/>
          <w:b/>
        </w:rPr>
      </w:pPr>
      <w:r w:rsidRPr="00EF59E9">
        <w:rPr>
          <w:rFonts w:ascii="Arial" w:hAnsi="Arial" w:cs="Arial"/>
          <w:b/>
        </w:rPr>
        <w:t xml:space="preserve">Matrícula </w:t>
      </w:r>
      <w:r w:rsidR="0047018F">
        <w:rPr>
          <w:rFonts w:ascii="Arial" w:hAnsi="Arial" w:cs="Arial"/>
          <w:b/>
        </w:rPr>
        <w:t>–</w:t>
      </w:r>
      <w:r w:rsidRPr="00EF59E9">
        <w:rPr>
          <w:rFonts w:ascii="Arial" w:hAnsi="Arial" w:cs="Arial"/>
          <w:b/>
        </w:rPr>
        <w:t xml:space="preserve"> 2</w:t>
      </w:r>
      <w:r w:rsidR="00BA40DA">
        <w:rPr>
          <w:rFonts w:ascii="Arial" w:hAnsi="Arial" w:cs="Arial"/>
          <w:b/>
        </w:rPr>
        <w:t>179</w:t>
      </w:r>
    </w:p>
    <w:p w:rsidR="0047018F" w:rsidRPr="00EF59E9" w:rsidRDefault="0047018F" w:rsidP="00D8623E">
      <w:pPr>
        <w:pStyle w:val="Corpodetexto"/>
        <w:spacing w:after="0"/>
        <w:jc w:val="center"/>
        <w:rPr>
          <w:rFonts w:ascii="Arial" w:hAnsi="Arial" w:cs="Arial"/>
          <w:b/>
        </w:rPr>
      </w:pPr>
    </w:p>
    <w:p w:rsidR="00ED0FC2" w:rsidRDefault="00ED0FC2" w:rsidP="002F785E">
      <w:pPr>
        <w:jc w:val="center"/>
        <w:rPr>
          <w:rFonts w:ascii="Arial" w:hAnsi="Arial" w:cs="Arial"/>
          <w:b/>
          <w:color w:val="FF0000"/>
          <w:sz w:val="22"/>
          <w:szCs w:val="22"/>
        </w:rPr>
      </w:pPr>
    </w:p>
    <w:p w:rsidR="00ED28FD" w:rsidRPr="007C5319" w:rsidRDefault="00ED28FD" w:rsidP="002F785E">
      <w:pPr>
        <w:jc w:val="center"/>
        <w:rPr>
          <w:rFonts w:ascii="Arial" w:hAnsi="Arial" w:cs="Arial"/>
          <w:b/>
          <w:color w:val="FF0000"/>
          <w:sz w:val="22"/>
          <w:szCs w:val="22"/>
        </w:rPr>
      </w:pPr>
    </w:p>
    <w:tbl>
      <w:tblPr>
        <w:tblW w:w="8614"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14"/>
      </w:tblGrid>
      <w:tr w:rsidR="00ED0FC2" w:rsidRPr="007C5319" w:rsidTr="00ED28FD">
        <w:trPr>
          <w:trHeight w:val="2320"/>
        </w:trPr>
        <w:tc>
          <w:tcPr>
            <w:tcW w:w="8614" w:type="dxa"/>
          </w:tcPr>
          <w:p w:rsidR="00ED0FC2" w:rsidRPr="007C5319" w:rsidRDefault="00ED0FC2" w:rsidP="00ED28FD">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Arial" w:hAnsi="Arial" w:cs="Arial"/>
                <w:bCs/>
                <w:sz w:val="22"/>
                <w:szCs w:val="22"/>
              </w:rPr>
            </w:pPr>
            <w:r w:rsidRPr="007C5319">
              <w:rPr>
                <w:rFonts w:ascii="Arial" w:hAnsi="Arial" w:cs="Arial"/>
                <w:bCs/>
                <w:sz w:val="22"/>
                <w:szCs w:val="22"/>
              </w:rPr>
              <w:t>APROVO ESTE TR E DECLARO QUE TENHO CONHECIMENTO DE TODAS AS SUAS CARACTERÍSTICAS, RATIFICANDO, NESTE ATO, O SEU INTEGRAL CONTEÚDO.</w:t>
            </w:r>
          </w:p>
          <w:p w:rsidR="00ED0FC2" w:rsidRPr="007C5319" w:rsidRDefault="00ED0FC2" w:rsidP="002F785E">
            <w:pPr>
              <w:ind w:left="80"/>
              <w:outlineLvl w:val="0"/>
              <w:rPr>
                <w:rFonts w:ascii="Arial" w:hAnsi="Arial" w:cs="Arial"/>
                <w:bCs/>
                <w:sz w:val="22"/>
                <w:szCs w:val="22"/>
              </w:rPr>
            </w:pPr>
            <w:r w:rsidRPr="00841A23">
              <w:rPr>
                <w:rFonts w:ascii="Arial" w:hAnsi="Arial" w:cs="Arial"/>
                <w:bCs/>
                <w:sz w:val="22"/>
                <w:szCs w:val="22"/>
              </w:rPr>
              <w:t xml:space="preserve">Bueno Brandão, </w:t>
            </w:r>
            <w:r w:rsidR="0035789E" w:rsidRPr="00841A23">
              <w:rPr>
                <w:rFonts w:ascii="Arial" w:hAnsi="Arial" w:cs="Arial"/>
                <w:bCs/>
                <w:sz w:val="22"/>
                <w:szCs w:val="22"/>
              </w:rPr>
              <w:t>30</w:t>
            </w:r>
            <w:r w:rsidRPr="00841A23">
              <w:rPr>
                <w:rFonts w:ascii="Arial" w:hAnsi="Arial" w:cs="Arial"/>
                <w:bCs/>
                <w:sz w:val="22"/>
                <w:szCs w:val="22"/>
              </w:rPr>
              <w:t xml:space="preserve"> de </w:t>
            </w:r>
            <w:r w:rsidR="0071527F" w:rsidRPr="00841A23">
              <w:rPr>
                <w:rFonts w:ascii="Arial" w:hAnsi="Arial" w:cs="Arial"/>
                <w:bCs/>
                <w:sz w:val="22"/>
                <w:szCs w:val="22"/>
              </w:rPr>
              <w:t>dez</w:t>
            </w:r>
            <w:r w:rsidR="00E229F2" w:rsidRPr="00841A23">
              <w:rPr>
                <w:rFonts w:ascii="Arial" w:hAnsi="Arial" w:cs="Arial"/>
                <w:bCs/>
                <w:sz w:val="22"/>
                <w:szCs w:val="22"/>
              </w:rPr>
              <w:t>embro de 2025</w:t>
            </w:r>
            <w:r w:rsidR="00841A23">
              <w:rPr>
                <w:rFonts w:ascii="Arial" w:hAnsi="Arial" w:cs="Arial"/>
                <w:bCs/>
                <w:sz w:val="22"/>
                <w:szCs w:val="22"/>
              </w:rPr>
              <w:t>.</w:t>
            </w:r>
            <w:bookmarkStart w:id="12" w:name="_GoBack"/>
            <w:bookmarkEnd w:id="12"/>
          </w:p>
          <w:p w:rsidR="00ED0FC2" w:rsidRDefault="00ED0FC2" w:rsidP="002F785E">
            <w:pPr>
              <w:pStyle w:val="Corpodetexto"/>
              <w:tabs>
                <w:tab w:val="center" w:pos="4536"/>
              </w:tabs>
              <w:spacing w:after="0"/>
              <w:jc w:val="center"/>
              <w:rPr>
                <w:rFonts w:ascii="Arial" w:hAnsi="Arial" w:cs="Arial"/>
                <w:b/>
                <w:sz w:val="22"/>
                <w:szCs w:val="22"/>
              </w:rPr>
            </w:pPr>
          </w:p>
          <w:p w:rsidR="00ED0FC2" w:rsidRPr="007C5319" w:rsidRDefault="00ED0FC2" w:rsidP="002F785E">
            <w:pPr>
              <w:pStyle w:val="Corpodetexto"/>
              <w:tabs>
                <w:tab w:val="center" w:pos="4536"/>
              </w:tabs>
              <w:spacing w:after="0"/>
              <w:jc w:val="center"/>
              <w:rPr>
                <w:rFonts w:ascii="Arial" w:hAnsi="Arial" w:cs="Arial"/>
                <w:b/>
                <w:sz w:val="22"/>
                <w:szCs w:val="22"/>
              </w:rPr>
            </w:pPr>
            <w:r w:rsidRPr="007C5319">
              <w:rPr>
                <w:rFonts w:ascii="Arial" w:hAnsi="Arial" w:cs="Arial"/>
                <w:b/>
                <w:sz w:val="22"/>
                <w:szCs w:val="22"/>
              </w:rPr>
              <w:t>______________________________________</w:t>
            </w:r>
          </w:p>
          <w:p w:rsidR="00D8623E" w:rsidRPr="00C85FF4" w:rsidRDefault="00D8623E" w:rsidP="00D8623E">
            <w:pPr>
              <w:ind w:left="567"/>
              <w:jc w:val="center"/>
              <w:rPr>
                <w:rFonts w:ascii="Arial" w:hAnsi="Arial" w:cs="Arial"/>
                <w:b/>
              </w:rPr>
            </w:pPr>
            <w:r w:rsidRPr="00C85FF4">
              <w:rPr>
                <w:rFonts w:ascii="Arial" w:hAnsi="Arial" w:cs="Arial"/>
                <w:b/>
              </w:rPr>
              <w:t xml:space="preserve">Laníria Maria Tenório </w:t>
            </w:r>
          </w:p>
          <w:p w:rsidR="00D8623E" w:rsidRPr="00C85FF4" w:rsidRDefault="00D8623E" w:rsidP="00D8623E">
            <w:pPr>
              <w:ind w:left="567"/>
              <w:jc w:val="center"/>
              <w:rPr>
                <w:rFonts w:ascii="Arial" w:hAnsi="Arial" w:cs="Arial"/>
                <w:b/>
              </w:rPr>
            </w:pPr>
            <w:r w:rsidRPr="00C85FF4">
              <w:rPr>
                <w:rFonts w:ascii="Arial" w:hAnsi="Arial" w:cs="Arial"/>
                <w:b/>
              </w:rPr>
              <w:t>Secretária Municipal de Educação</w:t>
            </w:r>
          </w:p>
          <w:p w:rsidR="00D8623E" w:rsidRPr="00C85FF4" w:rsidRDefault="00D8623E" w:rsidP="00D8623E">
            <w:pPr>
              <w:ind w:left="567"/>
              <w:jc w:val="center"/>
              <w:rPr>
                <w:rFonts w:ascii="Arial" w:hAnsi="Arial" w:cs="Arial"/>
                <w:b/>
                <w:bCs/>
              </w:rPr>
            </w:pPr>
            <w:r w:rsidRPr="00C85FF4">
              <w:rPr>
                <w:rFonts w:ascii="Arial" w:hAnsi="Arial" w:cs="Arial"/>
                <w:b/>
              </w:rPr>
              <w:t>Matrícula - 1282</w:t>
            </w:r>
          </w:p>
          <w:p w:rsidR="00ED0FC2" w:rsidRPr="007C5319" w:rsidRDefault="00ED0FC2" w:rsidP="002F785E">
            <w:pPr>
              <w:pStyle w:val="Corpodetexto"/>
              <w:tabs>
                <w:tab w:val="left" w:pos="5580"/>
                <w:tab w:val="left" w:pos="7365"/>
              </w:tabs>
              <w:spacing w:after="0"/>
              <w:jc w:val="center"/>
              <w:rPr>
                <w:rFonts w:ascii="Arial" w:hAnsi="Arial" w:cs="Arial"/>
                <w:bCs/>
                <w:sz w:val="22"/>
                <w:szCs w:val="22"/>
              </w:rPr>
            </w:pPr>
          </w:p>
        </w:tc>
      </w:tr>
    </w:tbl>
    <w:p w:rsidR="00ED28FD" w:rsidRDefault="00ED28FD" w:rsidP="002F785E">
      <w:pPr>
        <w:jc w:val="center"/>
        <w:rPr>
          <w:rFonts w:ascii="Arial" w:hAnsi="Arial" w:cs="Arial"/>
          <w:b/>
          <w:color w:val="FF0000"/>
        </w:rPr>
      </w:pPr>
    </w:p>
    <w:p w:rsidR="00D37070" w:rsidRDefault="00D37070" w:rsidP="002F785E">
      <w:pPr>
        <w:jc w:val="center"/>
        <w:rPr>
          <w:rFonts w:ascii="Arial" w:hAnsi="Arial" w:cs="Arial"/>
          <w:b/>
          <w:color w:val="FF0000"/>
        </w:rPr>
      </w:pPr>
    </w:p>
    <w:p w:rsidR="00D37070" w:rsidRDefault="00D37070" w:rsidP="002F785E">
      <w:pPr>
        <w:jc w:val="center"/>
        <w:rPr>
          <w:rFonts w:ascii="Arial" w:hAnsi="Arial" w:cs="Arial"/>
          <w:b/>
          <w:color w:val="FF0000"/>
        </w:rPr>
      </w:pPr>
    </w:p>
    <w:p w:rsidR="0047018F" w:rsidRDefault="0047018F" w:rsidP="002F785E">
      <w:pPr>
        <w:jc w:val="center"/>
        <w:rPr>
          <w:rFonts w:ascii="Arial" w:hAnsi="Arial" w:cs="Arial"/>
          <w:b/>
          <w:color w:val="FF0000"/>
        </w:rPr>
      </w:pPr>
    </w:p>
    <w:p w:rsidR="0047018F" w:rsidRDefault="0047018F" w:rsidP="002F785E">
      <w:pPr>
        <w:jc w:val="center"/>
        <w:rPr>
          <w:rFonts w:ascii="Arial" w:hAnsi="Arial" w:cs="Arial"/>
          <w:b/>
          <w:color w:val="FF0000"/>
        </w:rPr>
      </w:pPr>
    </w:p>
    <w:p w:rsidR="0047018F" w:rsidRDefault="0047018F" w:rsidP="002F785E">
      <w:pPr>
        <w:jc w:val="center"/>
        <w:rPr>
          <w:rFonts w:ascii="Arial" w:hAnsi="Arial" w:cs="Arial"/>
          <w:b/>
          <w:color w:val="FF0000"/>
        </w:rPr>
      </w:pPr>
    </w:p>
    <w:tbl>
      <w:tblPr>
        <w:tblStyle w:val="Tabelacomgrade"/>
        <w:tblW w:w="8646" w:type="dxa"/>
        <w:tblInd w:w="534" w:type="dxa"/>
        <w:tblLook w:val="04A0" w:firstRow="1" w:lastRow="0" w:firstColumn="1" w:lastColumn="0" w:noHBand="0" w:noVBand="1"/>
      </w:tblPr>
      <w:tblGrid>
        <w:gridCol w:w="8646"/>
      </w:tblGrid>
      <w:tr w:rsidR="00ED28FD" w:rsidTr="00D37070">
        <w:tc>
          <w:tcPr>
            <w:tcW w:w="8646" w:type="dxa"/>
          </w:tcPr>
          <w:p w:rsidR="00ED28FD" w:rsidRDefault="005C02C9" w:rsidP="002F785E">
            <w:pPr>
              <w:rPr>
                <w:rFonts w:ascii="Arial" w:hAnsi="Arial" w:cs="Arial"/>
              </w:rPr>
            </w:pPr>
            <w:r>
              <w:rPr>
                <w:rFonts w:ascii="Arial" w:hAnsi="Arial" w:cs="Arial"/>
                <w:b/>
                <w:color w:val="FF0000"/>
              </w:rPr>
              <w:br w:type="page"/>
            </w:r>
            <w:r w:rsidR="00ED28FD">
              <w:rPr>
                <w:rFonts w:ascii="Arial" w:hAnsi="Arial" w:cs="Arial"/>
              </w:rPr>
              <w:t>Aprovação do ordenador de despesa:</w:t>
            </w:r>
          </w:p>
          <w:p w:rsidR="00ED28FD" w:rsidRDefault="00ED28FD" w:rsidP="002F785E">
            <w:pPr>
              <w:rPr>
                <w:rFonts w:ascii="Arial" w:hAnsi="Arial" w:cs="Arial"/>
              </w:rPr>
            </w:pPr>
          </w:p>
          <w:p w:rsidR="00ED28FD" w:rsidRDefault="00ED28FD" w:rsidP="002F785E">
            <w:pPr>
              <w:rPr>
                <w:rFonts w:ascii="Arial" w:hAnsi="Arial" w:cs="Arial"/>
              </w:rPr>
            </w:pPr>
            <w:r>
              <w:rPr>
                <w:rFonts w:ascii="Arial" w:hAnsi="Arial" w:cs="Arial"/>
              </w:rPr>
              <w:t>(    ) Sim</w:t>
            </w:r>
          </w:p>
          <w:p w:rsidR="00ED28FD" w:rsidRDefault="00ED28FD" w:rsidP="002F785E">
            <w:pPr>
              <w:rPr>
                <w:rFonts w:ascii="Arial" w:hAnsi="Arial" w:cs="Arial"/>
              </w:rPr>
            </w:pPr>
            <w:r>
              <w:rPr>
                <w:rFonts w:ascii="Arial" w:hAnsi="Arial" w:cs="Arial"/>
              </w:rPr>
              <w:t>(    ) Não</w:t>
            </w:r>
          </w:p>
          <w:p w:rsidR="00ED28FD" w:rsidRDefault="00162952" w:rsidP="00ED28FD">
            <w:pPr>
              <w:jc w:val="center"/>
              <w:rPr>
                <w:rFonts w:ascii="Arial" w:hAnsi="Arial" w:cs="Arial"/>
              </w:rPr>
            </w:pPr>
            <w:r>
              <w:rPr>
                <w:rFonts w:ascii="Arial" w:hAnsi="Arial" w:cs="Arial"/>
              </w:rPr>
              <w:t>Lourival Cavini Junior</w:t>
            </w:r>
          </w:p>
          <w:p w:rsidR="00ED28FD" w:rsidRDefault="00ED28FD" w:rsidP="00ED28FD">
            <w:pPr>
              <w:jc w:val="center"/>
              <w:rPr>
                <w:rFonts w:ascii="Arial" w:hAnsi="Arial" w:cs="Arial"/>
              </w:rPr>
            </w:pPr>
            <w:r>
              <w:rPr>
                <w:rFonts w:ascii="Arial" w:hAnsi="Arial" w:cs="Arial"/>
              </w:rPr>
              <w:t>Prefeito Municipal</w:t>
            </w:r>
          </w:p>
          <w:p w:rsidR="00ED28FD" w:rsidRPr="00ED28FD" w:rsidRDefault="00ED28FD" w:rsidP="002F785E">
            <w:pPr>
              <w:rPr>
                <w:rFonts w:ascii="Arial" w:hAnsi="Arial" w:cs="Arial"/>
              </w:rPr>
            </w:pPr>
          </w:p>
        </w:tc>
      </w:tr>
    </w:tbl>
    <w:p w:rsidR="006C338E" w:rsidRDefault="006C338E" w:rsidP="005A65C3">
      <w:pPr>
        <w:jc w:val="both"/>
        <w:outlineLvl w:val="0"/>
        <w:rPr>
          <w:rFonts w:ascii="Arial" w:hAnsi="Arial" w:cs="Arial"/>
        </w:rPr>
      </w:pPr>
    </w:p>
    <w:p w:rsidR="00EE4A1A" w:rsidRDefault="00EE4A1A" w:rsidP="00AE384C">
      <w:pPr>
        <w:jc w:val="center"/>
        <w:rPr>
          <w:rFonts w:ascii="Arial" w:hAnsi="Arial" w:cs="Arial"/>
          <w:b/>
        </w:rPr>
      </w:pPr>
    </w:p>
    <w:p w:rsidR="00EE4A1A" w:rsidRDefault="00EE4A1A"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47018F" w:rsidRDefault="0047018F" w:rsidP="00AE384C">
      <w:pPr>
        <w:jc w:val="center"/>
        <w:rPr>
          <w:rFonts w:ascii="Arial" w:hAnsi="Arial" w:cs="Arial"/>
          <w:b/>
        </w:rPr>
      </w:pPr>
    </w:p>
    <w:p w:rsidR="00714AA1" w:rsidRDefault="00714AA1" w:rsidP="00AE384C">
      <w:pPr>
        <w:jc w:val="center"/>
        <w:rPr>
          <w:rFonts w:ascii="Arial" w:hAnsi="Arial" w:cs="Arial"/>
          <w:b/>
        </w:rPr>
      </w:pPr>
    </w:p>
    <w:p w:rsidR="00714AA1" w:rsidRDefault="00714AA1" w:rsidP="00AE384C">
      <w:pPr>
        <w:jc w:val="center"/>
        <w:rPr>
          <w:rFonts w:ascii="Arial" w:hAnsi="Arial" w:cs="Arial"/>
          <w:b/>
        </w:rPr>
      </w:pPr>
    </w:p>
    <w:p w:rsidR="008006DA" w:rsidRDefault="008006DA" w:rsidP="00AE384C">
      <w:pPr>
        <w:jc w:val="center"/>
        <w:rPr>
          <w:rFonts w:ascii="Arial" w:hAnsi="Arial" w:cs="Arial"/>
          <w:b/>
        </w:rPr>
      </w:pPr>
    </w:p>
    <w:p w:rsidR="008006DA" w:rsidRDefault="008006DA" w:rsidP="00AE384C">
      <w:pPr>
        <w:jc w:val="center"/>
        <w:rPr>
          <w:rFonts w:ascii="Arial" w:hAnsi="Arial" w:cs="Arial"/>
          <w:b/>
        </w:rPr>
      </w:pPr>
    </w:p>
    <w:p w:rsidR="00EE4A1A" w:rsidRDefault="00EE4A1A" w:rsidP="00AE384C">
      <w:pPr>
        <w:jc w:val="center"/>
        <w:rPr>
          <w:rFonts w:ascii="Arial" w:hAnsi="Arial" w:cs="Arial"/>
          <w:b/>
        </w:rPr>
      </w:pPr>
    </w:p>
    <w:p w:rsidR="00AE384C" w:rsidRDefault="00AE384C" w:rsidP="00AE384C">
      <w:pPr>
        <w:jc w:val="center"/>
        <w:rPr>
          <w:rFonts w:ascii="Arial" w:hAnsi="Arial" w:cs="Arial"/>
          <w:b/>
        </w:rPr>
      </w:pPr>
      <w:r>
        <w:rPr>
          <w:rFonts w:ascii="Arial" w:hAnsi="Arial" w:cs="Arial"/>
          <w:b/>
        </w:rPr>
        <w:lastRenderedPageBreak/>
        <w:t>ANEXO I DO TERMO DE REFERÊNCIA</w:t>
      </w:r>
    </w:p>
    <w:p w:rsidR="00AE384C" w:rsidRDefault="00AE384C" w:rsidP="00AE384C">
      <w:pPr>
        <w:jc w:val="center"/>
        <w:rPr>
          <w:rFonts w:ascii="Arial" w:hAnsi="Arial" w:cs="Arial"/>
          <w:b/>
        </w:rPr>
      </w:pPr>
      <w:r>
        <w:rPr>
          <w:rFonts w:ascii="Arial" w:hAnsi="Arial" w:cs="Arial"/>
          <w:b/>
        </w:rPr>
        <w:t>QUANTIDADES E ESPECIFICAÇÕES</w:t>
      </w:r>
    </w:p>
    <w:p w:rsidR="00AE384C" w:rsidRDefault="00AE384C" w:rsidP="005A65C3">
      <w:pPr>
        <w:jc w:val="both"/>
        <w:outlineLvl w:val="0"/>
        <w:rPr>
          <w:rFonts w:ascii="Arial" w:hAnsi="Arial" w:cs="Arial"/>
        </w:rPr>
      </w:pPr>
    </w:p>
    <w:p w:rsidR="00AE384C" w:rsidRDefault="00AE384C" w:rsidP="005A65C3">
      <w:pPr>
        <w:jc w:val="both"/>
        <w:outlineLvl w:val="0"/>
        <w:rPr>
          <w:rFonts w:ascii="Arial" w:hAnsi="Arial" w:cs="Arial"/>
        </w:rPr>
      </w:pPr>
    </w:p>
    <w:tbl>
      <w:tblPr>
        <w:tblW w:w="533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38"/>
        <w:gridCol w:w="7636"/>
        <w:gridCol w:w="844"/>
        <w:gridCol w:w="755"/>
      </w:tblGrid>
      <w:tr w:rsidR="00AE384C" w:rsidTr="001344F2">
        <w:tc>
          <w:tcPr>
            <w:tcW w:w="438" w:type="dxa"/>
            <w:shd w:val="clear" w:color="auto" w:fill="F0F0F0"/>
          </w:tcPr>
          <w:p w:rsidR="00AE384C" w:rsidRDefault="00AE384C" w:rsidP="00DD5B1F">
            <w:pPr>
              <w:pStyle w:val="ParagraphStyle"/>
              <w:rPr>
                <w:rStyle w:val="Normaltext"/>
              </w:rPr>
            </w:pPr>
            <w:r>
              <w:rPr>
                <w:rStyle w:val="Normaltext"/>
              </w:rPr>
              <w:t>Item</w:t>
            </w:r>
          </w:p>
        </w:tc>
        <w:tc>
          <w:tcPr>
            <w:tcW w:w="7636" w:type="dxa"/>
            <w:shd w:val="clear" w:color="auto" w:fill="F0F0F0"/>
          </w:tcPr>
          <w:p w:rsidR="00AE384C" w:rsidRDefault="00AE384C" w:rsidP="00DD5B1F">
            <w:pPr>
              <w:pStyle w:val="ParagraphStyle"/>
              <w:rPr>
                <w:rStyle w:val="Normaltext"/>
              </w:rPr>
            </w:pPr>
            <w:r>
              <w:rPr>
                <w:rStyle w:val="Normaltext"/>
              </w:rPr>
              <w:t>Descrição do Produto</w:t>
            </w:r>
          </w:p>
        </w:tc>
        <w:tc>
          <w:tcPr>
            <w:tcW w:w="844" w:type="dxa"/>
            <w:shd w:val="clear" w:color="auto" w:fill="F0F0F0"/>
          </w:tcPr>
          <w:p w:rsidR="00AE384C" w:rsidRDefault="00AE384C" w:rsidP="00DD5B1F">
            <w:pPr>
              <w:pStyle w:val="ParagraphStyle"/>
              <w:rPr>
                <w:rStyle w:val="Normaltext"/>
              </w:rPr>
            </w:pPr>
            <w:r>
              <w:rPr>
                <w:rStyle w:val="Normaltext"/>
              </w:rPr>
              <w:t>Qte</w:t>
            </w:r>
          </w:p>
        </w:tc>
        <w:tc>
          <w:tcPr>
            <w:tcW w:w="755" w:type="dxa"/>
            <w:shd w:val="clear" w:color="auto" w:fill="F0F0F0"/>
          </w:tcPr>
          <w:p w:rsidR="00AE384C" w:rsidRDefault="00AE384C" w:rsidP="00DD5B1F">
            <w:pPr>
              <w:pStyle w:val="ParagraphStyle"/>
              <w:rPr>
                <w:rStyle w:val="Normaltext"/>
              </w:rPr>
            </w:pPr>
            <w:r>
              <w:rPr>
                <w:rStyle w:val="Normaltext"/>
              </w:rPr>
              <w:t>Unid.</w:t>
            </w:r>
          </w:p>
        </w:tc>
      </w:tr>
      <w:tr w:rsidR="00AE384C" w:rsidTr="001344F2">
        <w:tc>
          <w:tcPr>
            <w:tcW w:w="438" w:type="dxa"/>
          </w:tcPr>
          <w:p w:rsidR="00AE384C" w:rsidRPr="001344F2" w:rsidRDefault="00AE384C" w:rsidP="001344F2">
            <w:pPr>
              <w:pStyle w:val="ParagraphStyle"/>
              <w:jc w:val="both"/>
              <w:rPr>
                <w:rStyle w:val="Normaltext"/>
              </w:rPr>
            </w:pPr>
            <w:r w:rsidRPr="001344F2">
              <w:rPr>
                <w:rStyle w:val="Normaltext"/>
              </w:rPr>
              <w:t>1</w:t>
            </w:r>
          </w:p>
        </w:tc>
        <w:tc>
          <w:tcPr>
            <w:tcW w:w="7636" w:type="dxa"/>
          </w:tcPr>
          <w:p w:rsidR="00331F03" w:rsidRPr="001344F2" w:rsidRDefault="00962525" w:rsidP="001344F2">
            <w:pPr>
              <w:pStyle w:val="ParagraphStyle"/>
              <w:jc w:val="both"/>
              <w:rPr>
                <w:rStyle w:val="Forte"/>
                <w:b w:val="0"/>
                <w:lang w:val="pt-BR"/>
              </w:rPr>
            </w:pPr>
            <w:r w:rsidRPr="001344F2">
              <w:rPr>
                <w:rStyle w:val="Forte"/>
                <w:b w:val="0"/>
                <w:lang w:val="pt-BR"/>
              </w:rPr>
              <w:t>L</w:t>
            </w:r>
            <w:r w:rsidRPr="001344F2">
              <w:rPr>
                <w:rStyle w:val="Forte"/>
                <w:b w:val="0"/>
              </w:rPr>
              <w:t>á</w:t>
            </w:r>
            <w:r w:rsidR="00331F03" w:rsidRPr="001344F2">
              <w:rPr>
                <w:rStyle w:val="Forte"/>
                <w:b w:val="0"/>
              </w:rPr>
              <w:t>pi</w:t>
            </w:r>
            <w:r w:rsidR="0047018F" w:rsidRPr="001344F2">
              <w:rPr>
                <w:rStyle w:val="Forte"/>
                <w:b w:val="0"/>
              </w:rPr>
              <w:t xml:space="preserve">s de </w:t>
            </w:r>
            <w:r w:rsidR="00331F03" w:rsidRPr="001344F2">
              <w:rPr>
                <w:rStyle w:val="Forte"/>
                <w:b w:val="0"/>
              </w:rPr>
              <w:t>cor</w:t>
            </w:r>
            <w:r w:rsidR="008006DA" w:rsidRPr="001344F2">
              <w:rPr>
                <w:rStyle w:val="Forte"/>
                <w:b w:val="0"/>
                <w:lang w:val="pt-BR"/>
              </w:rPr>
              <w:t>, contendo as seguintes descrições:</w:t>
            </w:r>
            <w:r w:rsidR="0047018F" w:rsidRPr="001344F2">
              <w:rPr>
                <w:rStyle w:val="Forte"/>
                <w:b w:val="0"/>
              </w:rPr>
              <w:t xml:space="preserve"> </w:t>
            </w:r>
            <w:r w:rsidR="008006DA" w:rsidRPr="001344F2">
              <w:rPr>
                <w:rStyle w:val="Forte"/>
                <w:b w:val="0"/>
                <w:lang w:val="pt-BR"/>
              </w:rPr>
              <w:t xml:space="preserve">caixa contendo </w:t>
            </w:r>
            <w:r w:rsidR="0047018F" w:rsidRPr="001344F2">
              <w:rPr>
                <w:rStyle w:val="Forte"/>
                <w:b w:val="0"/>
              </w:rPr>
              <w:t>36</w:t>
            </w:r>
            <w:r w:rsidRPr="001344F2">
              <w:rPr>
                <w:rStyle w:val="Forte"/>
                <w:b w:val="0"/>
              </w:rPr>
              <w:t xml:space="preserve"> </w:t>
            </w:r>
            <w:r w:rsidR="008006DA" w:rsidRPr="001344F2">
              <w:rPr>
                <w:rStyle w:val="Forte"/>
                <w:b w:val="0"/>
                <w:lang w:val="pt-BR"/>
              </w:rPr>
              <w:t xml:space="preserve">(trinta e seis) </w:t>
            </w:r>
            <w:r w:rsidR="001344F2" w:rsidRPr="001344F2">
              <w:rPr>
                <w:rStyle w:val="Forte"/>
                <w:b w:val="0"/>
                <w:lang w:val="pt-BR"/>
              </w:rPr>
              <w:t>unidades de lápis de cor cada uma,</w:t>
            </w:r>
            <w:r w:rsidR="001344F2" w:rsidRPr="001344F2">
              <w:rPr>
                <w:rStyle w:val="Forte"/>
                <w:b w:val="0"/>
              </w:rPr>
              <w:t xml:space="preserve"> </w:t>
            </w:r>
            <w:r w:rsidR="008006DA" w:rsidRPr="001344F2">
              <w:rPr>
                <w:rStyle w:val="Forte"/>
                <w:b w:val="0"/>
              </w:rPr>
              <w:t xml:space="preserve">sendo </w:t>
            </w:r>
            <w:r w:rsidR="001344F2" w:rsidRPr="001344F2">
              <w:rPr>
                <w:rStyle w:val="Forte"/>
                <w:b w:val="0"/>
                <w:lang w:val="pt-BR"/>
              </w:rPr>
              <w:t xml:space="preserve">estes </w:t>
            </w:r>
            <w:r w:rsidR="008006DA" w:rsidRPr="001344F2">
              <w:rPr>
                <w:rStyle w:val="Forte"/>
                <w:b w:val="0"/>
              </w:rPr>
              <w:t xml:space="preserve">de </w:t>
            </w:r>
            <w:r w:rsidRPr="001344F2">
              <w:rPr>
                <w:rStyle w:val="Forte"/>
                <w:b w:val="0"/>
                <w:lang w:val="pt-BR"/>
              </w:rPr>
              <w:t>c</w:t>
            </w:r>
            <w:r w:rsidR="008006DA" w:rsidRPr="001344F2">
              <w:rPr>
                <w:rStyle w:val="Forte"/>
                <w:b w:val="0"/>
              </w:rPr>
              <w:t>ores vivas, c</w:t>
            </w:r>
            <w:r w:rsidR="00331F03" w:rsidRPr="001344F2">
              <w:rPr>
                <w:rStyle w:val="Forte"/>
                <w:b w:val="0"/>
              </w:rPr>
              <w:t xml:space="preserve">orpo </w:t>
            </w:r>
            <w:r w:rsidR="001344F2" w:rsidRPr="001344F2">
              <w:rPr>
                <w:rStyle w:val="Forte"/>
                <w:b w:val="0"/>
              </w:rPr>
              <w:t xml:space="preserve">sextavado com </w:t>
            </w:r>
            <w:r w:rsidRPr="001344F2">
              <w:rPr>
                <w:rStyle w:val="Forte"/>
                <w:b w:val="0"/>
                <w:lang w:val="pt-BR"/>
              </w:rPr>
              <w:t>m</w:t>
            </w:r>
            <w:r w:rsidR="00331F03" w:rsidRPr="001344F2">
              <w:rPr>
                <w:rStyle w:val="Forte"/>
                <w:b w:val="0"/>
              </w:rPr>
              <w:t>ina macia</w:t>
            </w:r>
            <w:r w:rsidRPr="001344F2">
              <w:rPr>
                <w:rStyle w:val="Forte"/>
                <w:b w:val="0"/>
                <w:lang w:val="pt-BR"/>
              </w:rPr>
              <w:t>.</w:t>
            </w:r>
            <w:r w:rsidR="001344F2">
              <w:rPr>
                <w:rStyle w:val="Forte"/>
                <w:b w:val="0"/>
                <w:lang w:val="pt-BR"/>
              </w:rPr>
              <w:t xml:space="preserve"> Para uso escolar e não profissional. </w:t>
            </w:r>
            <w:r w:rsidR="00331F03" w:rsidRPr="001344F2">
              <w:rPr>
                <w:rStyle w:val="Forte"/>
                <w:b w:val="0"/>
              </w:rPr>
              <w:t>Medidas aproximadas d</w:t>
            </w:r>
            <w:r w:rsidR="008006DA" w:rsidRPr="001344F2">
              <w:rPr>
                <w:rStyle w:val="Forte"/>
                <w:b w:val="0"/>
                <w:lang w:val="pt-BR"/>
              </w:rPr>
              <w:t>e cada</w:t>
            </w:r>
            <w:r w:rsidR="00331F03" w:rsidRPr="001344F2">
              <w:rPr>
                <w:rStyle w:val="Forte"/>
                <w:b w:val="0"/>
              </w:rPr>
              <w:t xml:space="preserve"> lápis:</w:t>
            </w:r>
            <w:r w:rsidRPr="001344F2">
              <w:rPr>
                <w:rStyle w:val="Forte"/>
                <w:b w:val="0"/>
                <w:lang w:val="pt-BR"/>
              </w:rPr>
              <w:t xml:space="preserve"> </w:t>
            </w:r>
            <w:r w:rsidR="00331F03" w:rsidRPr="001344F2">
              <w:rPr>
                <w:rStyle w:val="Forte"/>
                <w:b w:val="0"/>
              </w:rPr>
              <w:t>comprimento 175 mm, 7 mm de diâmetro</w:t>
            </w:r>
            <w:r w:rsidR="008006DA" w:rsidRPr="001344F2">
              <w:rPr>
                <w:rStyle w:val="Forte"/>
                <w:b w:val="0"/>
                <w:lang w:val="pt-BR"/>
              </w:rPr>
              <w:t>.</w:t>
            </w:r>
            <w:r w:rsidR="001344F2" w:rsidRPr="001344F2">
              <w:rPr>
                <w:rStyle w:val="Forte"/>
                <w:b w:val="0"/>
                <w:lang w:val="pt-BR"/>
              </w:rPr>
              <w:t xml:space="preserve"> </w:t>
            </w:r>
            <w:r w:rsidR="00A21397" w:rsidRPr="001344F2">
              <w:rPr>
                <w:rStyle w:val="Forte"/>
                <w:b w:val="0"/>
                <w:lang w:val="pt-BR"/>
              </w:rPr>
              <w:t xml:space="preserve">Possuir selo do Inmetro de acordo com a </w:t>
            </w:r>
            <w:r w:rsidR="00A21397" w:rsidRPr="001344F2">
              <w:rPr>
                <w:shd w:val="clear" w:color="auto" w:fill="FFFFFF"/>
              </w:rPr>
              <w:t>Portaria nº 423/2021</w:t>
            </w:r>
            <w:r w:rsidR="00A21397" w:rsidRPr="001344F2">
              <w:rPr>
                <w:color w:val="0A0A0A"/>
                <w:shd w:val="clear" w:color="auto" w:fill="FFFFFF"/>
              </w:rPr>
              <w:t> e suas antecessoras).</w:t>
            </w:r>
          </w:p>
          <w:p w:rsidR="00714AA1" w:rsidRPr="001344F2" w:rsidRDefault="00331F03" w:rsidP="001344F2">
            <w:pPr>
              <w:pStyle w:val="ParagraphStyle"/>
              <w:jc w:val="both"/>
              <w:rPr>
                <w:rStyle w:val="Normaltext"/>
              </w:rPr>
            </w:pPr>
            <w:r w:rsidRPr="001344F2">
              <w:rPr>
                <w:rStyle w:val="Forte"/>
                <w:b w:val="0"/>
              </w:rPr>
              <w:t>Composição: Pigmentos, aglutinantes, carga inerte,</w:t>
            </w:r>
            <w:r w:rsidR="00962525" w:rsidRPr="001344F2">
              <w:rPr>
                <w:rStyle w:val="Forte"/>
                <w:b w:val="0"/>
                <w:lang w:val="pt-BR"/>
              </w:rPr>
              <w:t xml:space="preserve"> </w:t>
            </w:r>
            <w:r w:rsidRPr="001344F2">
              <w:rPr>
                <w:rStyle w:val="Forte"/>
                <w:b w:val="0"/>
              </w:rPr>
              <w:t>ceras e madeira reflorestada.</w:t>
            </w:r>
            <w:r w:rsidR="00962525" w:rsidRPr="001344F2">
              <w:rPr>
                <w:rStyle w:val="Forte"/>
                <w:b w:val="0"/>
                <w:lang w:val="pt-BR"/>
              </w:rPr>
              <w:t xml:space="preserve"> </w:t>
            </w:r>
            <w:r w:rsidRPr="001344F2">
              <w:rPr>
                <w:rStyle w:val="Forte"/>
                <w:b w:val="0"/>
              </w:rPr>
              <w:t>Produto at</w:t>
            </w:r>
            <w:r w:rsidR="008006DA" w:rsidRPr="001344F2">
              <w:rPr>
                <w:rStyle w:val="Forte"/>
                <w:b w:val="0"/>
              </w:rPr>
              <w:t xml:space="preserve">óxico, caixa </w:t>
            </w:r>
            <w:r w:rsidRPr="001344F2">
              <w:rPr>
                <w:rStyle w:val="Forte"/>
                <w:b w:val="0"/>
              </w:rPr>
              <w:t>co</w:t>
            </w:r>
            <w:r w:rsidR="000C75EB" w:rsidRPr="001344F2">
              <w:rPr>
                <w:rStyle w:val="Forte"/>
                <w:b w:val="0"/>
                <w:lang w:val="pt-BR"/>
              </w:rPr>
              <w:t>m</w:t>
            </w:r>
            <w:r w:rsidR="001344F2" w:rsidRPr="001344F2">
              <w:rPr>
                <w:rStyle w:val="Forte"/>
                <w:b w:val="0"/>
              </w:rPr>
              <w:t> </w:t>
            </w:r>
            <w:r w:rsidRPr="001344F2">
              <w:rPr>
                <w:rStyle w:val="Forte"/>
                <w:b w:val="0"/>
              </w:rPr>
              <w:t>36</w:t>
            </w:r>
            <w:r w:rsidR="001344F2" w:rsidRPr="001344F2">
              <w:rPr>
                <w:rStyle w:val="Forte"/>
                <w:b w:val="0"/>
                <w:lang w:val="pt-BR"/>
              </w:rPr>
              <w:t xml:space="preserve"> (trinta e seis)</w:t>
            </w:r>
            <w:r w:rsidRPr="001344F2">
              <w:rPr>
                <w:rStyle w:val="Forte"/>
                <w:b w:val="0"/>
              </w:rPr>
              <w:t> unidades.</w:t>
            </w:r>
          </w:p>
        </w:tc>
        <w:tc>
          <w:tcPr>
            <w:tcW w:w="844" w:type="dxa"/>
            <w:vAlign w:val="center"/>
          </w:tcPr>
          <w:p w:rsidR="00AE384C" w:rsidRPr="001344F2" w:rsidRDefault="00714AA1" w:rsidP="00190BB0">
            <w:pPr>
              <w:pStyle w:val="ParagraphStyle"/>
              <w:jc w:val="center"/>
              <w:rPr>
                <w:rStyle w:val="Normaltext"/>
                <w:lang w:val="pt-BR"/>
              </w:rPr>
            </w:pPr>
            <w:r>
              <w:rPr>
                <w:rStyle w:val="Normaltext"/>
              </w:rPr>
              <w:t>1</w:t>
            </w:r>
            <w:r w:rsidR="001344F2">
              <w:rPr>
                <w:rStyle w:val="Normaltext"/>
                <w:lang w:val="pt-BR"/>
              </w:rPr>
              <w:t>.</w:t>
            </w:r>
            <w:r>
              <w:rPr>
                <w:rStyle w:val="Normaltext"/>
              </w:rPr>
              <w:t>500</w:t>
            </w:r>
            <w:r w:rsidR="001344F2">
              <w:rPr>
                <w:rStyle w:val="Normaltext"/>
                <w:lang w:val="pt-BR"/>
              </w:rPr>
              <w:t xml:space="preserve"> caixas.</w:t>
            </w:r>
          </w:p>
        </w:tc>
        <w:tc>
          <w:tcPr>
            <w:tcW w:w="755" w:type="dxa"/>
            <w:vAlign w:val="center"/>
          </w:tcPr>
          <w:p w:rsidR="00AE384C" w:rsidRDefault="00AE384C" w:rsidP="00190BB0">
            <w:pPr>
              <w:pStyle w:val="ParagraphStyle"/>
              <w:jc w:val="center"/>
              <w:rPr>
                <w:rStyle w:val="Normaltext"/>
              </w:rPr>
            </w:pPr>
            <w:r>
              <w:rPr>
                <w:rStyle w:val="Normaltext"/>
              </w:rPr>
              <w:t>UN</w:t>
            </w:r>
          </w:p>
        </w:tc>
      </w:tr>
    </w:tbl>
    <w:p w:rsidR="00AE384C" w:rsidRDefault="00AE384C" w:rsidP="005A65C3">
      <w:pPr>
        <w:jc w:val="both"/>
        <w:outlineLvl w:val="0"/>
        <w:rPr>
          <w:rFonts w:ascii="Arial" w:hAnsi="Arial" w:cs="Arial"/>
        </w:rPr>
      </w:pPr>
    </w:p>
    <w:p w:rsidR="00962525" w:rsidRPr="008006DA" w:rsidRDefault="00962525" w:rsidP="005A65C3">
      <w:pPr>
        <w:jc w:val="both"/>
        <w:outlineLvl w:val="0"/>
        <w:rPr>
          <w:rFonts w:ascii="Arial" w:hAnsi="Arial" w:cs="Arial"/>
          <w:color w:val="FF0000"/>
        </w:rPr>
      </w:pPr>
    </w:p>
    <w:p w:rsidR="00962525" w:rsidRDefault="00962525" w:rsidP="005A65C3">
      <w:pPr>
        <w:jc w:val="both"/>
        <w:outlineLvl w:val="0"/>
        <w:rPr>
          <w:rFonts w:ascii="Arial" w:hAnsi="Arial" w:cs="Arial"/>
        </w:rPr>
      </w:pPr>
      <w:r w:rsidRPr="008006DA">
        <w:rPr>
          <w:rFonts w:ascii="Arial" w:hAnsi="Arial" w:cs="Arial"/>
          <w:color w:val="FF0000"/>
        </w:rPr>
        <w:t>043.000.325 – código lápis de cor</w:t>
      </w:r>
      <w:r w:rsidR="001344F2">
        <w:rPr>
          <w:rFonts w:ascii="Arial" w:hAnsi="Arial" w:cs="Arial"/>
          <w:color w:val="FF0000"/>
        </w:rPr>
        <w:t>.</w:t>
      </w:r>
    </w:p>
    <w:p w:rsidR="00962525" w:rsidRDefault="00962525" w:rsidP="005A65C3">
      <w:pPr>
        <w:jc w:val="both"/>
        <w:outlineLvl w:val="0"/>
        <w:rPr>
          <w:rFonts w:ascii="Arial" w:hAnsi="Arial" w:cs="Arial"/>
        </w:rPr>
      </w:pPr>
    </w:p>
    <w:sectPr w:rsidR="00962525" w:rsidSect="00714AA1">
      <w:headerReference w:type="default" r:id="rId8"/>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6F3" w:rsidRDefault="007E66F3">
      <w:r>
        <w:separator/>
      </w:r>
    </w:p>
  </w:endnote>
  <w:endnote w:type="continuationSeparator" w:id="0">
    <w:p w:rsidR="007E66F3" w:rsidRDefault="007E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6F3" w:rsidRDefault="007E66F3">
      <w:r>
        <w:separator/>
      </w:r>
    </w:p>
  </w:footnote>
  <w:footnote w:type="continuationSeparator" w:id="0">
    <w:p w:rsidR="007E66F3" w:rsidRDefault="007E66F3">
      <w:r>
        <w:continuationSeparator/>
      </w:r>
    </w:p>
  </w:footnote>
  <w:footnote w:id="1">
    <w:p w:rsidR="00E14886" w:rsidRDefault="00E14886">
      <w:pPr>
        <w:pStyle w:val="Textodenotaderodap"/>
      </w:pPr>
      <w:r>
        <w:rPr>
          <w:rStyle w:val="Refdenotaderodap"/>
        </w:rPr>
        <w:footnoteRef/>
      </w:r>
      <w:r>
        <w:t xml:space="preserve"> Se for bem de luxo, apresentar a justificativa para aquisição.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886" w:rsidRDefault="00E14886"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simplePos x="0" y="0"/>
          <wp:positionH relativeFrom="column">
            <wp:posOffset>252095</wp:posOffset>
          </wp:positionH>
          <wp:positionV relativeFrom="paragraph">
            <wp:posOffset>0</wp:posOffset>
          </wp:positionV>
          <wp:extent cx="704850" cy="6858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rsidR="00E14886" w:rsidRDefault="00E14886"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rsidR="00E14886" w:rsidRPr="00EA26FD" w:rsidRDefault="00E14886"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rsidR="00E14886" w:rsidRDefault="00E14886"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1CDC"/>
    <w:multiLevelType w:val="multilevel"/>
    <w:tmpl w:val="9116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DB5D4F"/>
    <w:multiLevelType w:val="multilevel"/>
    <w:tmpl w:val="B3DE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A460C"/>
    <w:multiLevelType w:val="hybridMultilevel"/>
    <w:tmpl w:val="0AFEF2C6"/>
    <w:lvl w:ilvl="0" w:tplc="18DE4C6A">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3CC9C0">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454F2A6">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A2A016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6A641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DE2B6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3009358">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EE5DA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77A786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8518C"/>
    <w:multiLevelType w:val="multilevel"/>
    <w:tmpl w:val="68A63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3"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5"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6"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7"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20"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A9BB13"/>
    <w:multiLevelType w:val="hybridMultilevel"/>
    <w:tmpl w:val="5087A30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5"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6"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7133061C"/>
    <w:multiLevelType w:val="multilevel"/>
    <w:tmpl w:val="2C22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10"/>
  </w:num>
  <w:num w:numId="3">
    <w:abstractNumId w:val="17"/>
  </w:num>
  <w:num w:numId="4">
    <w:abstractNumId w:val="12"/>
  </w:num>
  <w:num w:numId="5">
    <w:abstractNumId w:val="20"/>
  </w:num>
  <w:num w:numId="6">
    <w:abstractNumId w:val="5"/>
  </w:num>
  <w:num w:numId="7">
    <w:abstractNumId w:val="1"/>
  </w:num>
  <w:num w:numId="8">
    <w:abstractNumId w:val="8"/>
  </w:num>
  <w:num w:numId="9">
    <w:abstractNumId w:val="22"/>
  </w:num>
  <w:num w:numId="10">
    <w:abstractNumId w:val="15"/>
  </w:num>
  <w:num w:numId="11">
    <w:abstractNumId w:val="24"/>
  </w:num>
  <w:num w:numId="12">
    <w:abstractNumId w:val="18"/>
  </w:num>
  <w:num w:numId="13">
    <w:abstractNumId w:val="7"/>
  </w:num>
  <w:num w:numId="14">
    <w:abstractNumId w:val="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3"/>
  </w:num>
  <w:num w:numId="19">
    <w:abstractNumId w:val="23"/>
  </w:num>
  <w:num w:numId="20">
    <w:abstractNumId w:val="1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4"/>
  </w:num>
  <w:num w:numId="25">
    <w:abstractNumId w:val="26"/>
  </w:num>
  <w:num w:numId="26">
    <w:abstractNumId w:val="25"/>
  </w:num>
  <w:num w:numId="27">
    <w:abstractNumId w:val="11"/>
  </w:num>
  <w:num w:numId="28">
    <w:abstractNumId w:val="9"/>
  </w:num>
  <w:num w:numId="29">
    <w:abstractNumId w:val="4"/>
  </w:num>
  <w:num w:numId="30">
    <w:abstractNumId w:val="27"/>
  </w:num>
  <w:num w:numId="31">
    <w:abstractNumId w:val="21"/>
  </w:num>
  <w:num w:numId="32">
    <w:abstractNumId w:val="3"/>
  </w:num>
  <w:num w:numId="33">
    <w:abstractNumId w:val="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1A84"/>
    <w:rsid w:val="0000420F"/>
    <w:rsid w:val="000108C5"/>
    <w:rsid w:val="000129C6"/>
    <w:rsid w:val="00015EEC"/>
    <w:rsid w:val="00021537"/>
    <w:rsid w:val="000301DC"/>
    <w:rsid w:val="00030A1F"/>
    <w:rsid w:val="00031B3C"/>
    <w:rsid w:val="00032B55"/>
    <w:rsid w:val="000434F9"/>
    <w:rsid w:val="0004556A"/>
    <w:rsid w:val="00045FEF"/>
    <w:rsid w:val="000527BD"/>
    <w:rsid w:val="000546F7"/>
    <w:rsid w:val="0006072E"/>
    <w:rsid w:val="000670A0"/>
    <w:rsid w:val="00070C08"/>
    <w:rsid w:val="00070C19"/>
    <w:rsid w:val="0007476F"/>
    <w:rsid w:val="00080729"/>
    <w:rsid w:val="00081522"/>
    <w:rsid w:val="000874B5"/>
    <w:rsid w:val="00087A11"/>
    <w:rsid w:val="00091032"/>
    <w:rsid w:val="00095435"/>
    <w:rsid w:val="000B114D"/>
    <w:rsid w:val="000B213C"/>
    <w:rsid w:val="000B2BFF"/>
    <w:rsid w:val="000C75EB"/>
    <w:rsid w:val="000D1231"/>
    <w:rsid w:val="000D3B2D"/>
    <w:rsid w:val="000D6A8F"/>
    <w:rsid w:val="000D74F3"/>
    <w:rsid w:val="0010149F"/>
    <w:rsid w:val="0011424E"/>
    <w:rsid w:val="001178E8"/>
    <w:rsid w:val="00120EFD"/>
    <w:rsid w:val="00127EA0"/>
    <w:rsid w:val="001327F0"/>
    <w:rsid w:val="00133E5D"/>
    <w:rsid w:val="001344F2"/>
    <w:rsid w:val="00135DDA"/>
    <w:rsid w:val="0013609F"/>
    <w:rsid w:val="001457DB"/>
    <w:rsid w:val="00153801"/>
    <w:rsid w:val="00153890"/>
    <w:rsid w:val="00154C15"/>
    <w:rsid w:val="00155724"/>
    <w:rsid w:val="00162952"/>
    <w:rsid w:val="001653F1"/>
    <w:rsid w:val="00170B3F"/>
    <w:rsid w:val="00181424"/>
    <w:rsid w:val="00183BED"/>
    <w:rsid w:val="00186674"/>
    <w:rsid w:val="00190BB0"/>
    <w:rsid w:val="001A0A0D"/>
    <w:rsid w:val="001A37D0"/>
    <w:rsid w:val="001B061F"/>
    <w:rsid w:val="001B6A69"/>
    <w:rsid w:val="001C1E08"/>
    <w:rsid w:val="001C7079"/>
    <w:rsid w:val="001D28E7"/>
    <w:rsid w:val="001E7A34"/>
    <w:rsid w:val="001F0FE5"/>
    <w:rsid w:val="00202177"/>
    <w:rsid w:val="00214F3F"/>
    <w:rsid w:val="0022510D"/>
    <w:rsid w:val="00240A65"/>
    <w:rsid w:val="00244877"/>
    <w:rsid w:val="00245882"/>
    <w:rsid w:val="002652B0"/>
    <w:rsid w:val="0027716E"/>
    <w:rsid w:val="00282A3B"/>
    <w:rsid w:val="00287E53"/>
    <w:rsid w:val="0029605B"/>
    <w:rsid w:val="002A656E"/>
    <w:rsid w:val="002B00A6"/>
    <w:rsid w:val="002B0BEE"/>
    <w:rsid w:val="002B1190"/>
    <w:rsid w:val="002C2FE5"/>
    <w:rsid w:val="002D05CD"/>
    <w:rsid w:val="002E27D5"/>
    <w:rsid w:val="002E6AD8"/>
    <w:rsid w:val="002F7289"/>
    <w:rsid w:val="002F785E"/>
    <w:rsid w:val="002F7CAE"/>
    <w:rsid w:val="003017F2"/>
    <w:rsid w:val="0030524C"/>
    <w:rsid w:val="00305F5A"/>
    <w:rsid w:val="00331F03"/>
    <w:rsid w:val="00342105"/>
    <w:rsid w:val="00345E9D"/>
    <w:rsid w:val="00354393"/>
    <w:rsid w:val="00354D71"/>
    <w:rsid w:val="0035789E"/>
    <w:rsid w:val="00372693"/>
    <w:rsid w:val="00372855"/>
    <w:rsid w:val="00374151"/>
    <w:rsid w:val="00375D7F"/>
    <w:rsid w:val="00381920"/>
    <w:rsid w:val="00382503"/>
    <w:rsid w:val="00384BAB"/>
    <w:rsid w:val="0039118D"/>
    <w:rsid w:val="003A4291"/>
    <w:rsid w:val="003A6381"/>
    <w:rsid w:val="003B0A3C"/>
    <w:rsid w:val="003B0E79"/>
    <w:rsid w:val="003C0C96"/>
    <w:rsid w:val="003C1FD1"/>
    <w:rsid w:val="003C39FF"/>
    <w:rsid w:val="003E0F7E"/>
    <w:rsid w:val="003E52B7"/>
    <w:rsid w:val="003E55CD"/>
    <w:rsid w:val="003E5ED4"/>
    <w:rsid w:val="003E7E0A"/>
    <w:rsid w:val="003F2683"/>
    <w:rsid w:val="003F70AC"/>
    <w:rsid w:val="003F74D0"/>
    <w:rsid w:val="004158CA"/>
    <w:rsid w:val="00427079"/>
    <w:rsid w:val="00432910"/>
    <w:rsid w:val="00440186"/>
    <w:rsid w:val="004448AF"/>
    <w:rsid w:val="00446A6A"/>
    <w:rsid w:val="004501AB"/>
    <w:rsid w:val="0045174E"/>
    <w:rsid w:val="00452430"/>
    <w:rsid w:val="00456178"/>
    <w:rsid w:val="00457698"/>
    <w:rsid w:val="0046507C"/>
    <w:rsid w:val="004671AB"/>
    <w:rsid w:val="0047018F"/>
    <w:rsid w:val="004748CF"/>
    <w:rsid w:val="00474D47"/>
    <w:rsid w:val="00477537"/>
    <w:rsid w:val="00485CAB"/>
    <w:rsid w:val="00485F6D"/>
    <w:rsid w:val="00495EB9"/>
    <w:rsid w:val="004A2BA5"/>
    <w:rsid w:val="004A449E"/>
    <w:rsid w:val="004A7808"/>
    <w:rsid w:val="004B7992"/>
    <w:rsid w:val="004C63E5"/>
    <w:rsid w:val="004C6B58"/>
    <w:rsid w:val="004C76A7"/>
    <w:rsid w:val="004D465B"/>
    <w:rsid w:val="004E70AE"/>
    <w:rsid w:val="004F1115"/>
    <w:rsid w:val="004F11EE"/>
    <w:rsid w:val="004F187A"/>
    <w:rsid w:val="004F46A1"/>
    <w:rsid w:val="00505C0E"/>
    <w:rsid w:val="00505DB4"/>
    <w:rsid w:val="00514AF3"/>
    <w:rsid w:val="005155EB"/>
    <w:rsid w:val="005157FA"/>
    <w:rsid w:val="00521004"/>
    <w:rsid w:val="00531F8F"/>
    <w:rsid w:val="005358F0"/>
    <w:rsid w:val="00535F5C"/>
    <w:rsid w:val="005441F6"/>
    <w:rsid w:val="00547427"/>
    <w:rsid w:val="00554F3E"/>
    <w:rsid w:val="00557236"/>
    <w:rsid w:val="00562051"/>
    <w:rsid w:val="0057409C"/>
    <w:rsid w:val="00590D66"/>
    <w:rsid w:val="00594EF0"/>
    <w:rsid w:val="005A28DA"/>
    <w:rsid w:val="005A65C3"/>
    <w:rsid w:val="005B095F"/>
    <w:rsid w:val="005B7C73"/>
    <w:rsid w:val="005B7ECF"/>
    <w:rsid w:val="005C02C9"/>
    <w:rsid w:val="005C6BE3"/>
    <w:rsid w:val="005D7DA4"/>
    <w:rsid w:val="005F08AC"/>
    <w:rsid w:val="005F1973"/>
    <w:rsid w:val="005F2DC4"/>
    <w:rsid w:val="005F4D43"/>
    <w:rsid w:val="005F6C53"/>
    <w:rsid w:val="0060262D"/>
    <w:rsid w:val="0060318D"/>
    <w:rsid w:val="00603AC0"/>
    <w:rsid w:val="00604B74"/>
    <w:rsid w:val="00605A71"/>
    <w:rsid w:val="00614280"/>
    <w:rsid w:val="00620898"/>
    <w:rsid w:val="00626A84"/>
    <w:rsid w:val="0063107E"/>
    <w:rsid w:val="00636000"/>
    <w:rsid w:val="006416D2"/>
    <w:rsid w:val="0064320C"/>
    <w:rsid w:val="00646D25"/>
    <w:rsid w:val="00654E38"/>
    <w:rsid w:val="00681018"/>
    <w:rsid w:val="0068701A"/>
    <w:rsid w:val="00692ED4"/>
    <w:rsid w:val="006A02A8"/>
    <w:rsid w:val="006A7018"/>
    <w:rsid w:val="006A7801"/>
    <w:rsid w:val="006B09FD"/>
    <w:rsid w:val="006C338E"/>
    <w:rsid w:val="006C5AA0"/>
    <w:rsid w:val="006D7FCD"/>
    <w:rsid w:val="006E3435"/>
    <w:rsid w:val="006F119C"/>
    <w:rsid w:val="006F1C88"/>
    <w:rsid w:val="006F7C84"/>
    <w:rsid w:val="00701B06"/>
    <w:rsid w:val="007048BE"/>
    <w:rsid w:val="007069FB"/>
    <w:rsid w:val="00706D87"/>
    <w:rsid w:val="00710B0E"/>
    <w:rsid w:val="00710DC4"/>
    <w:rsid w:val="00712356"/>
    <w:rsid w:val="00714AA1"/>
    <w:rsid w:val="0071527F"/>
    <w:rsid w:val="00715A79"/>
    <w:rsid w:val="007277E5"/>
    <w:rsid w:val="00746C50"/>
    <w:rsid w:val="0075199B"/>
    <w:rsid w:val="00753D84"/>
    <w:rsid w:val="0075545E"/>
    <w:rsid w:val="0076180D"/>
    <w:rsid w:val="0076360B"/>
    <w:rsid w:val="007674BD"/>
    <w:rsid w:val="00767C71"/>
    <w:rsid w:val="00781EBD"/>
    <w:rsid w:val="0078569D"/>
    <w:rsid w:val="00795A91"/>
    <w:rsid w:val="007965B9"/>
    <w:rsid w:val="00797BE1"/>
    <w:rsid w:val="007A696F"/>
    <w:rsid w:val="007B6C0F"/>
    <w:rsid w:val="007B6FA0"/>
    <w:rsid w:val="007C1431"/>
    <w:rsid w:val="007C701E"/>
    <w:rsid w:val="007D56F5"/>
    <w:rsid w:val="007D6BDB"/>
    <w:rsid w:val="007E41A3"/>
    <w:rsid w:val="007E66F3"/>
    <w:rsid w:val="007E733E"/>
    <w:rsid w:val="007F2094"/>
    <w:rsid w:val="007F2C4A"/>
    <w:rsid w:val="007F35EA"/>
    <w:rsid w:val="007F4234"/>
    <w:rsid w:val="007F6574"/>
    <w:rsid w:val="008006DA"/>
    <w:rsid w:val="00814E4D"/>
    <w:rsid w:val="00816EA8"/>
    <w:rsid w:val="00821839"/>
    <w:rsid w:val="00834DE8"/>
    <w:rsid w:val="00840951"/>
    <w:rsid w:val="00841A23"/>
    <w:rsid w:val="00842291"/>
    <w:rsid w:val="00843CA6"/>
    <w:rsid w:val="00847A1F"/>
    <w:rsid w:val="0086091C"/>
    <w:rsid w:val="00860C5A"/>
    <w:rsid w:val="008746B7"/>
    <w:rsid w:val="00875008"/>
    <w:rsid w:val="00886EA8"/>
    <w:rsid w:val="00887F7F"/>
    <w:rsid w:val="008A1A49"/>
    <w:rsid w:val="008C4BB6"/>
    <w:rsid w:val="008C74C2"/>
    <w:rsid w:val="008E0651"/>
    <w:rsid w:val="008E546F"/>
    <w:rsid w:val="008E6105"/>
    <w:rsid w:val="009037EE"/>
    <w:rsid w:val="00920525"/>
    <w:rsid w:val="0092359F"/>
    <w:rsid w:val="009414C1"/>
    <w:rsid w:val="00946812"/>
    <w:rsid w:val="00953114"/>
    <w:rsid w:val="00957429"/>
    <w:rsid w:val="00960ACE"/>
    <w:rsid w:val="00962525"/>
    <w:rsid w:val="0096493F"/>
    <w:rsid w:val="009674BD"/>
    <w:rsid w:val="009849CC"/>
    <w:rsid w:val="00986968"/>
    <w:rsid w:val="009876BA"/>
    <w:rsid w:val="009966AD"/>
    <w:rsid w:val="009A06E1"/>
    <w:rsid w:val="009A0E7B"/>
    <w:rsid w:val="009A6F71"/>
    <w:rsid w:val="009B2461"/>
    <w:rsid w:val="009B2E11"/>
    <w:rsid w:val="009B3383"/>
    <w:rsid w:val="009B3A18"/>
    <w:rsid w:val="009B7C3F"/>
    <w:rsid w:val="009B7D1C"/>
    <w:rsid w:val="009D571E"/>
    <w:rsid w:val="009E1F07"/>
    <w:rsid w:val="009F669D"/>
    <w:rsid w:val="009F6B50"/>
    <w:rsid w:val="009F78B4"/>
    <w:rsid w:val="00A01224"/>
    <w:rsid w:val="00A02689"/>
    <w:rsid w:val="00A045FB"/>
    <w:rsid w:val="00A11A7A"/>
    <w:rsid w:val="00A13EDD"/>
    <w:rsid w:val="00A21397"/>
    <w:rsid w:val="00A30908"/>
    <w:rsid w:val="00A32B9A"/>
    <w:rsid w:val="00A36902"/>
    <w:rsid w:val="00A51A71"/>
    <w:rsid w:val="00A578C9"/>
    <w:rsid w:val="00A64149"/>
    <w:rsid w:val="00A650B5"/>
    <w:rsid w:val="00A7145A"/>
    <w:rsid w:val="00A71795"/>
    <w:rsid w:val="00A7229D"/>
    <w:rsid w:val="00A83A0A"/>
    <w:rsid w:val="00A84603"/>
    <w:rsid w:val="00A91297"/>
    <w:rsid w:val="00A9648C"/>
    <w:rsid w:val="00AA27C0"/>
    <w:rsid w:val="00AB02CA"/>
    <w:rsid w:val="00AB0565"/>
    <w:rsid w:val="00AC016A"/>
    <w:rsid w:val="00AC32FA"/>
    <w:rsid w:val="00AC40EB"/>
    <w:rsid w:val="00AC6630"/>
    <w:rsid w:val="00AC7088"/>
    <w:rsid w:val="00AD1150"/>
    <w:rsid w:val="00AD14C5"/>
    <w:rsid w:val="00AD6721"/>
    <w:rsid w:val="00AE1BE7"/>
    <w:rsid w:val="00AE2EC5"/>
    <w:rsid w:val="00AE384C"/>
    <w:rsid w:val="00AF0F3A"/>
    <w:rsid w:val="00AF4F49"/>
    <w:rsid w:val="00AF6402"/>
    <w:rsid w:val="00B012B2"/>
    <w:rsid w:val="00B044E1"/>
    <w:rsid w:val="00B05C02"/>
    <w:rsid w:val="00B073A8"/>
    <w:rsid w:val="00B115C2"/>
    <w:rsid w:val="00B20A0C"/>
    <w:rsid w:val="00B21E8E"/>
    <w:rsid w:val="00B266CB"/>
    <w:rsid w:val="00B26AF1"/>
    <w:rsid w:val="00B33378"/>
    <w:rsid w:val="00B35865"/>
    <w:rsid w:val="00B37791"/>
    <w:rsid w:val="00B44122"/>
    <w:rsid w:val="00B5029B"/>
    <w:rsid w:val="00B51E8A"/>
    <w:rsid w:val="00B524D9"/>
    <w:rsid w:val="00B52972"/>
    <w:rsid w:val="00B60A18"/>
    <w:rsid w:val="00B62BD5"/>
    <w:rsid w:val="00B6675C"/>
    <w:rsid w:val="00B81B1E"/>
    <w:rsid w:val="00B83C40"/>
    <w:rsid w:val="00B86A24"/>
    <w:rsid w:val="00B92C9C"/>
    <w:rsid w:val="00BA06DC"/>
    <w:rsid w:val="00BA40DA"/>
    <w:rsid w:val="00BA7E8C"/>
    <w:rsid w:val="00BB2F9F"/>
    <w:rsid w:val="00BC0146"/>
    <w:rsid w:val="00BC08E9"/>
    <w:rsid w:val="00BC3CE0"/>
    <w:rsid w:val="00BC4D39"/>
    <w:rsid w:val="00BC686E"/>
    <w:rsid w:val="00BF2434"/>
    <w:rsid w:val="00BF368C"/>
    <w:rsid w:val="00BF548D"/>
    <w:rsid w:val="00C02853"/>
    <w:rsid w:val="00C05B79"/>
    <w:rsid w:val="00C12536"/>
    <w:rsid w:val="00C204FB"/>
    <w:rsid w:val="00C34C2C"/>
    <w:rsid w:val="00C36019"/>
    <w:rsid w:val="00C363B4"/>
    <w:rsid w:val="00C375BA"/>
    <w:rsid w:val="00C41081"/>
    <w:rsid w:val="00C42AD1"/>
    <w:rsid w:val="00C45C6E"/>
    <w:rsid w:val="00C46B04"/>
    <w:rsid w:val="00C47D40"/>
    <w:rsid w:val="00C55F82"/>
    <w:rsid w:val="00C609C1"/>
    <w:rsid w:val="00C63AD9"/>
    <w:rsid w:val="00C64C9B"/>
    <w:rsid w:val="00C67715"/>
    <w:rsid w:val="00C744E7"/>
    <w:rsid w:val="00C90055"/>
    <w:rsid w:val="00C9283C"/>
    <w:rsid w:val="00CA2B6E"/>
    <w:rsid w:val="00CA39D5"/>
    <w:rsid w:val="00CB7E40"/>
    <w:rsid w:val="00CE1B28"/>
    <w:rsid w:val="00CF4751"/>
    <w:rsid w:val="00CF7E78"/>
    <w:rsid w:val="00D10510"/>
    <w:rsid w:val="00D14CFC"/>
    <w:rsid w:val="00D22A64"/>
    <w:rsid w:val="00D31ED7"/>
    <w:rsid w:val="00D37070"/>
    <w:rsid w:val="00D416F7"/>
    <w:rsid w:val="00D5226A"/>
    <w:rsid w:val="00D62565"/>
    <w:rsid w:val="00D63FB3"/>
    <w:rsid w:val="00D725C1"/>
    <w:rsid w:val="00D77BF5"/>
    <w:rsid w:val="00D81D7C"/>
    <w:rsid w:val="00D85CE9"/>
    <w:rsid w:val="00D85F8F"/>
    <w:rsid w:val="00D8623E"/>
    <w:rsid w:val="00D91BF7"/>
    <w:rsid w:val="00D925F1"/>
    <w:rsid w:val="00D9684B"/>
    <w:rsid w:val="00D971B7"/>
    <w:rsid w:val="00DA391F"/>
    <w:rsid w:val="00DA580F"/>
    <w:rsid w:val="00DA7D8B"/>
    <w:rsid w:val="00DB0C7E"/>
    <w:rsid w:val="00DB5C07"/>
    <w:rsid w:val="00DB6287"/>
    <w:rsid w:val="00DD3F86"/>
    <w:rsid w:val="00DD441D"/>
    <w:rsid w:val="00DD5B1F"/>
    <w:rsid w:val="00DD76D4"/>
    <w:rsid w:val="00DE5997"/>
    <w:rsid w:val="00DF148D"/>
    <w:rsid w:val="00DF552B"/>
    <w:rsid w:val="00E0123E"/>
    <w:rsid w:val="00E019A3"/>
    <w:rsid w:val="00E06EE5"/>
    <w:rsid w:val="00E105E7"/>
    <w:rsid w:val="00E14886"/>
    <w:rsid w:val="00E20124"/>
    <w:rsid w:val="00E229F2"/>
    <w:rsid w:val="00E252E2"/>
    <w:rsid w:val="00E31A5F"/>
    <w:rsid w:val="00E46B35"/>
    <w:rsid w:val="00E56369"/>
    <w:rsid w:val="00E613CA"/>
    <w:rsid w:val="00E63B79"/>
    <w:rsid w:val="00E67A2C"/>
    <w:rsid w:val="00E76C83"/>
    <w:rsid w:val="00E91299"/>
    <w:rsid w:val="00EA080F"/>
    <w:rsid w:val="00EA3111"/>
    <w:rsid w:val="00EA6D1A"/>
    <w:rsid w:val="00EB0C0C"/>
    <w:rsid w:val="00EB4CFC"/>
    <w:rsid w:val="00EC0445"/>
    <w:rsid w:val="00EC6675"/>
    <w:rsid w:val="00ED0FC2"/>
    <w:rsid w:val="00ED28FD"/>
    <w:rsid w:val="00EE4A1A"/>
    <w:rsid w:val="00EF0A2C"/>
    <w:rsid w:val="00EF175B"/>
    <w:rsid w:val="00EF4A6F"/>
    <w:rsid w:val="00F06CE0"/>
    <w:rsid w:val="00F207C3"/>
    <w:rsid w:val="00F23C29"/>
    <w:rsid w:val="00F30923"/>
    <w:rsid w:val="00F321D2"/>
    <w:rsid w:val="00F36720"/>
    <w:rsid w:val="00F4315A"/>
    <w:rsid w:val="00F436F8"/>
    <w:rsid w:val="00F462D7"/>
    <w:rsid w:val="00F66F68"/>
    <w:rsid w:val="00F70276"/>
    <w:rsid w:val="00F731F4"/>
    <w:rsid w:val="00F90004"/>
    <w:rsid w:val="00F92616"/>
    <w:rsid w:val="00F92F13"/>
    <w:rsid w:val="00F93042"/>
    <w:rsid w:val="00F93E2F"/>
    <w:rsid w:val="00F955BE"/>
    <w:rsid w:val="00FA06E0"/>
    <w:rsid w:val="00FA2DFB"/>
    <w:rsid w:val="00FA3C5C"/>
    <w:rsid w:val="00FA6522"/>
    <w:rsid w:val="00FA6739"/>
    <w:rsid w:val="00FB040F"/>
    <w:rsid w:val="00FB2577"/>
    <w:rsid w:val="00FB4821"/>
    <w:rsid w:val="00FC27F6"/>
    <w:rsid w:val="00FC3BA8"/>
    <w:rsid w:val="00FE050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270D5"/>
  <w15:docId w15:val="{97D629AC-0729-413D-833D-451FDA0E3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paragraph" w:styleId="Ttulo3">
    <w:name w:val="heading 3"/>
    <w:basedOn w:val="Normal"/>
    <w:link w:val="Ttulo3Char"/>
    <w:uiPriority w:val="9"/>
    <w:qFormat/>
    <w:rsid w:val="00E76C83"/>
    <w:pPr>
      <w:spacing w:before="100" w:beforeAutospacing="1" w:after="100" w:afterAutospacing="1"/>
      <w:outlineLvl w:val="2"/>
    </w:pPr>
    <w:rPr>
      <w:b/>
      <w:bCs/>
      <w:sz w:val="27"/>
      <w:szCs w:val="27"/>
    </w:rPr>
  </w:style>
  <w:style w:type="paragraph" w:styleId="Ttulo4">
    <w:name w:val="heading 4"/>
    <w:basedOn w:val="Normal"/>
    <w:next w:val="Normal"/>
    <w:link w:val="Ttulo4Char"/>
    <w:semiHidden/>
    <w:unhideWhenUsed/>
    <w:qFormat/>
    <w:rsid w:val="0096252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character" w:styleId="nfase">
    <w:name w:val="Emphasis"/>
    <w:basedOn w:val="Fontepargpadro"/>
    <w:uiPriority w:val="20"/>
    <w:qFormat/>
    <w:rsid w:val="00FC3BA8"/>
    <w:rPr>
      <w:i/>
      <w:iCs/>
    </w:rPr>
  </w:style>
  <w:style w:type="character" w:styleId="Hyperlink">
    <w:name w:val="Hyperlink"/>
    <w:basedOn w:val="Fontepargpadro"/>
    <w:uiPriority w:val="99"/>
    <w:semiHidden/>
    <w:unhideWhenUsed/>
    <w:rsid w:val="00620898"/>
    <w:rPr>
      <w:color w:val="0000FF"/>
      <w:u w:val="single"/>
    </w:rPr>
  </w:style>
  <w:style w:type="character" w:styleId="HiperlinkVisitado">
    <w:name w:val="FollowedHyperlink"/>
    <w:basedOn w:val="Fontepargpadro"/>
    <w:semiHidden/>
    <w:unhideWhenUsed/>
    <w:rsid w:val="00620898"/>
    <w:rPr>
      <w:color w:val="800080" w:themeColor="followedHyperlink"/>
      <w:u w:val="single"/>
    </w:rPr>
  </w:style>
  <w:style w:type="character" w:customStyle="1" w:styleId="Ttulo3Char">
    <w:name w:val="Título 3 Char"/>
    <w:basedOn w:val="Fontepargpadro"/>
    <w:link w:val="Ttulo3"/>
    <w:uiPriority w:val="9"/>
    <w:rsid w:val="00E76C83"/>
    <w:rPr>
      <w:b/>
      <w:bCs/>
      <w:sz w:val="27"/>
      <w:szCs w:val="27"/>
    </w:rPr>
  </w:style>
  <w:style w:type="character" w:customStyle="1" w:styleId="a-list-item">
    <w:name w:val="a-list-item"/>
    <w:basedOn w:val="Fontepargpadro"/>
    <w:rsid w:val="00DA580F"/>
  </w:style>
  <w:style w:type="paragraph" w:customStyle="1" w:styleId="ParagraphStyle">
    <w:name w:val="Paragraph Style"/>
    <w:rsid w:val="00AE384C"/>
    <w:pPr>
      <w:widowControl w:val="0"/>
      <w:autoSpaceDE w:val="0"/>
      <w:autoSpaceDN w:val="0"/>
      <w:adjustRightInd w:val="0"/>
    </w:pPr>
    <w:rPr>
      <w:rFonts w:ascii="Arial" w:eastAsiaTheme="minorEastAsia" w:hAnsi="Arial" w:cs="Arial"/>
      <w:sz w:val="24"/>
      <w:szCs w:val="24"/>
      <w:lang w:val="x-none"/>
    </w:rPr>
  </w:style>
  <w:style w:type="paragraph" w:customStyle="1" w:styleId="Right">
    <w:name w:val="Right"/>
    <w:uiPriority w:val="99"/>
    <w:rsid w:val="00AE384C"/>
    <w:pPr>
      <w:widowControl w:val="0"/>
      <w:autoSpaceDE w:val="0"/>
      <w:autoSpaceDN w:val="0"/>
      <w:adjustRightInd w:val="0"/>
      <w:jc w:val="right"/>
    </w:pPr>
    <w:rPr>
      <w:rFonts w:ascii="Arial" w:eastAsiaTheme="minorEastAsia" w:hAnsi="Arial" w:cs="Arial"/>
      <w:sz w:val="24"/>
      <w:szCs w:val="24"/>
      <w:lang w:val="x-none"/>
    </w:rPr>
  </w:style>
  <w:style w:type="character" w:customStyle="1" w:styleId="Normaltext">
    <w:name w:val="Normal text"/>
    <w:uiPriority w:val="99"/>
    <w:rsid w:val="00AE384C"/>
    <w:rPr>
      <w:sz w:val="20"/>
      <w:szCs w:val="20"/>
    </w:rPr>
  </w:style>
  <w:style w:type="character" w:customStyle="1" w:styleId="Ttulo4Char">
    <w:name w:val="Título 4 Char"/>
    <w:basedOn w:val="Fontepargpadro"/>
    <w:link w:val="Ttulo4"/>
    <w:semiHidden/>
    <w:rsid w:val="0096252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21546">
      <w:bodyDiv w:val="1"/>
      <w:marLeft w:val="0"/>
      <w:marRight w:val="0"/>
      <w:marTop w:val="0"/>
      <w:marBottom w:val="0"/>
      <w:divBdr>
        <w:top w:val="none" w:sz="0" w:space="0" w:color="auto"/>
        <w:left w:val="none" w:sz="0" w:space="0" w:color="auto"/>
        <w:bottom w:val="none" w:sz="0" w:space="0" w:color="auto"/>
        <w:right w:val="none" w:sz="0" w:space="0" w:color="auto"/>
      </w:divBdr>
    </w:div>
    <w:div w:id="101464567">
      <w:bodyDiv w:val="1"/>
      <w:marLeft w:val="0"/>
      <w:marRight w:val="0"/>
      <w:marTop w:val="0"/>
      <w:marBottom w:val="0"/>
      <w:divBdr>
        <w:top w:val="none" w:sz="0" w:space="0" w:color="auto"/>
        <w:left w:val="none" w:sz="0" w:space="0" w:color="auto"/>
        <w:bottom w:val="none" w:sz="0" w:space="0" w:color="auto"/>
        <w:right w:val="none" w:sz="0" w:space="0" w:color="auto"/>
      </w:divBdr>
    </w:div>
    <w:div w:id="176433960">
      <w:bodyDiv w:val="1"/>
      <w:marLeft w:val="0"/>
      <w:marRight w:val="0"/>
      <w:marTop w:val="0"/>
      <w:marBottom w:val="0"/>
      <w:divBdr>
        <w:top w:val="none" w:sz="0" w:space="0" w:color="auto"/>
        <w:left w:val="none" w:sz="0" w:space="0" w:color="auto"/>
        <w:bottom w:val="none" w:sz="0" w:space="0" w:color="auto"/>
        <w:right w:val="none" w:sz="0" w:space="0" w:color="auto"/>
      </w:divBdr>
    </w:div>
    <w:div w:id="188881491">
      <w:bodyDiv w:val="1"/>
      <w:marLeft w:val="0"/>
      <w:marRight w:val="0"/>
      <w:marTop w:val="0"/>
      <w:marBottom w:val="0"/>
      <w:divBdr>
        <w:top w:val="none" w:sz="0" w:space="0" w:color="auto"/>
        <w:left w:val="none" w:sz="0" w:space="0" w:color="auto"/>
        <w:bottom w:val="none" w:sz="0" w:space="0" w:color="auto"/>
        <w:right w:val="none" w:sz="0" w:space="0" w:color="auto"/>
      </w:divBdr>
    </w:div>
    <w:div w:id="209460560">
      <w:bodyDiv w:val="1"/>
      <w:marLeft w:val="0"/>
      <w:marRight w:val="0"/>
      <w:marTop w:val="0"/>
      <w:marBottom w:val="0"/>
      <w:divBdr>
        <w:top w:val="none" w:sz="0" w:space="0" w:color="auto"/>
        <w:left w:val="none" w:sz="0" w:space="0" w:color="auto"/>
        <w:bottom w:val="none" w:sz="0" w:space="0" w:color="auto"/>
        <w:right w:val="none" w:sz="0" w:space="0" w:color="auto"/>
      </w:divBdr>
    </w:div>
    <w:div w:id="276256383">
      <w:bodyDiv w:val="1"/>
      <w:marLeft w:val="0"/>
      <w:marRight w:val="0"/>
      <w:marTop w:val="0"/>
      <w:marBottom w:val="0"/>
      <w:divBdr>
        <w:top w:val="none" w:sz="0" w:space="0" w:color="auto"/>
        <w:left w:val="none" w:sz="0" w:space="0" w:color="auto"/>
        <w:bottom w:val="none" w:sz="0" w:space="0" w:color="auto"/>
        <w:right w:val="none" w:sz="0" w:space="0" w:color="auto"/>
      </w:divBdr>
    </w:div>
    <w:div w:id="287515024">
      <w:bodyDiv w:val="1"/>
      <w:marLeft w:val="0"/>
      <w:marRight w:val="0"/>
      <w:marTop w:val="0"/>
      <w:marBottom w:val="0"/>
      <w:divBdr>
        <w:top w:val="none" w:sz="0" w:space="0" w:color="auto"/>
        <w:left w:val="none" w:sz="0" w:space="0" w:color="auto"/>
        <w:bottom w:val="none" w:sz="0" w:space="0" w:color="auto"/>
        <w:right w:val="none" w:sz="0" w:space="0" w:color="auto"/>
      </w:divBdr>
    </w:div>
    <w:div w:id="307440842">
      <w:bodyDiv w:val="1"/>
      <w:marLeft w:val="0"/>
      <w:marRight w:val="0"/>
      <w:marTop w:val="0"/>
      <w:marBottom w:val="0"/>
      <w:divBdr>
        <w:top w:val="none" w:sz="0" w:space="0" w:color="auto"/>
        <w:left w:val="none" w:sz="0" w:space="0" w:color="auto"/>
        <w:bottom w:val="none" w:sz="0" w:space="0" w:color="auto"/>
        <w:right w:val="none" w:sz="0" w:space="0" w:color="auto"/>
      </w:divBdr>
    </w:div>
    <w:div w:id="325671595">
      <w:bodyDiv w:val="1"/>
      <w:marLeft w:val="0"/>
      <w:marRight w:val="0"/>
      <w:marTop w:val="0"/>
      <w:marBottom w:val="0"/>
      <w:divBdr>
        <w:top w:val="none" w:sz="0" w:space="0" w:color="auto"/>
        <w:left w:val="none" w:sz="0" w:space="0" w:color="auto"/>
        <w:bottom w:val="none" w:sz="0" w:space="0" w:color="auto"/>
        <w:right w:val="none" w:sz="0" w:space="0" w:color="auto"/>
      </w:divBdr>
    </w:div>
    <w:div w:id="362170439">
      <w:bodyDiv w:val="1"/>
      <w:marLeft w:val="0"/>
      <w:marRight w:val="0"/>
      <w:marTop w:val="0"/>
      <w:marBottom w:val="0"/>
      <w:divBdr>
        <w:top w:val="none" w:sz="0" w:space="0" w:color="auto"/>
        <w:left w:val="none" w:sz="0" w:space="0" w:color="auto"/>
        <w:bottom w:val="none" w:sz="0" w:space="0" w:color="auto"/>
        <w:right w:val="none" w:sz="0" w:space="0" w:color="auto"/>
      </w:divBdr>
    </w:div>
    <w:div w:id="411590220">
      <w:bodyDiv w:val="1"/>
      <w:marLeft w:val="0"/>
      <w:marRight w:val="0"/>
      <w:marTop w:val="0"/>
      <w:marBottom w:val="0"/>
      <w:divBdr>
        <w:top w:val="none" w:sz="0" w:space="0" w:color="auto"/>
        <w:left w:val="none" w:sz="0" w:space="0" w:color="auto"/>
        <w:bottom w:val="none" w:sz="0" w:space="0" w:color="auto"/>
        <w:right w:val="none" w:sz="0" w:space="0" w:color="auto"/>
      </w:divBdr>
    </w:div>
    <w:div w:id="441070211">
      <w:bodyDiv w:val="1"/>
      <w:marLeft w:val="0"/>
      <w:marRight w:val="0"/>
      <w:marTop w:val="0"/>
      <w:marBottom w:val="0"/>
      <w:divBdr>
        <w:top w:val="none" w:sz="0" w:space="0" w:color="auto"/>
        <w:left w:val="none" w:sz="0" w:space="0" w:color="auto"/>
        <w:bottom w:val="none" w:sz="0" w:space="0" w:color="auto"/>
        <w:right w:val="none" w:sz="0" w:space="0" w:color="auto"/>
      </w:divBdr>
    </w:div>
    <w:div w:id="463155158">
      <w:bodyDiv w:val="1"/>
      <w:marLeft w:val="0"/>
      <w:marRight w:val="0"/>
      <w:marTop w:val="0"/>
      <w:marBottom w:val="0"/>
      <w:divBdr>
        <w:top w:val="none" w:sz="0" w:space="0" w:color="auto"/>
        <w:left w:val="none" w:sz="0" w:space="0" w:color="auto"/>
        <w:bottom w:val="none" w:sz="0" w:space="0" w:color="auto"/>
        <w:right w:val="none" w:sz="0" w:space="0" w:color="auto"/>
      </w:divBdr>
    </w:div>
    <w:div w:id="535584893">
      <w:bodyDiv w:val="1"/>
      <w:marLeft w:val="0"/>
      <w:marRight w:val="0"/>
      <w:marTop w:val="0"/>
      <w:marBottom w:val="0"/>
      <w:divBdr>
        <w:top w:val="none" w:sz="0" w:space="0" w:color="auto"/>
        <w:left w:val="none" w:sz="0" w:space="0" w:color="auto"/>
        <w:bottom w:val="none" w:sz="0" w:space="0" w:color="auto"/>
        <w:right w:val="none" w:sz="0" w:space="0" w:color="auto"/>
      </w:divBdr>
    </w:div>
    <w:div w:id="695891903">
      <w:bodyDiv w:val="1"/>
      <w:marLeft w:val="0"/>
      <w:marRight w:val="0"/>
      <w:marTop w:val="0"/>
      <w:marBottom w:val="0"/>
      <w:divBdr>
        <w:top w:val="none" w:sz="0" w:space="0" w:color="auto"/>
        <w:left w:val="none" w:sz="0" w:space="0" w:color="auto"/>
        <w:bottom w:val="none" w:sz="0" w:space="0" w:color="auto"/>
        <w:right w:val="none" w:sz="0" w:space="0" w:color="auto"/>
      </w:divBdr>
    </w:div>
    <w:div w:id="762653238">
      <w:bodyDiv w:val="1"/>
      <w:marLeft w:val="0"/>
      <w:marRight w:val="0"/>
      <w:marTop w:val="0"/>
      <w:marBottom w:val="0"/>
      <w:divBdr>
        <w:top w:val="none" w:sz="0" w:space="0" w:color="auto"/>
        <w:left w:val="none" w:sz="0" w:space="0" w:color="auto"/>
        <w:bottom w:val="none" w:sz="0" w:space="0" w:color="auto"/>
        <w:right w:val="none" w:sz="0" w:space="0" w:color="auto"/>
      </w:divBdr>
    </w:div>
    <w:div w:id="794182353">
      <w:bodyDiv w:val="1"/>
      <w:marLeft w:val="0"/>
      <w:marRight w:val="0"/>
      <w:marTop w:val="0"/>
      <w:marBottom w:val="0"/>
      <w:divBdr>
        <w:top w:val="none" w:sz="0" w:space="0" w:color="auto"/>
        <w:left w:val="none" w:sz="0" w:space="0" w:color="auto"/>
        <w:bottom w:val="none" w:sz="0" w:space="0" w:color="auto"/>
        <w:right w:val="none" w:sz="0" w:space="0" w:color="auto"/>
      </w:divBdr>
    </w:div>
    <w:div w:id="800923305">
      <w:bodyDiv w:val="1"/>
      <w:marLeft w:val="0"/>
      <w:marRight w:val="0"/>
      <w:marTop w:val="0"/>
      <w:marBottom w:val="0"/>
      <w:divBdr>
        <w:top w:val="none" w:sz="0" w:space="0" w:color="auto"/>
        <w:left w:val="none" w:sz="0" w:space="0" w:color="auto"/>
        <w:bottom w:val="none" w:sz="0" w:space="0" w:color="auto"/>
        <w:right w:val="none" w:sz="0" w:space="0" w:color="auto"/>
      </w:divBdr>
    </w:div>
    <w:div w:id="824130192">
      <w:bodyDiv w:val="1"/>
      <w:marLeft w:val="0"/>
      <w:marRight w:val="0"/>
      <w:marTop w:val="0"/>
      <w:marBottom w:val="0"/>
      <w:divBdr>
        <w:top w:val="none" w:sz="0" w:space="0" w:color="auto"/>
        <w:left w:val="none" w:sz="0" w:space="0" w:color="auto"/>
        <w:bottom w:val="none" w:sz="0" w:space="0" w:color="auto"/>
        <w:right w:val="none" w:sz="0" w:space="0" w:color="auto"/>
      </w:divBdr>
    </w:div>
    <w:div w:id="871574221">
      <w:bodyDiv w:val="1"/>
      <w:marLeft w:val="0"/>
      <w:marRight w:val="0"/>
      <w:marTop w:val="0"/>
      <w:marBottom w:val="0"/>
      <w:divBdr>
        <w:top w:val="none" w:sz="0" w:space="0" w:color="auto"/>
        <w:left w:val="none" w:sz="0" w:space="0" w:color="auto"/>
        <w:bottom w:val="none" w:sz="0" w:space="0" w:color="auto"/>
        <w:right w:val="none" w:sz="0" w:space="0" w:color="auto"/>
      </w:divBdr>
    </w:div>
    <w:div w:id="871962193">
      <w:bodyDiv w:val="1"/>
      <w:marLeft w:val="0"/>
      <w:marRight w:val="0"/>
      <w:marTop w:val="0"/>
      <w:marBottom w:val="0"/>
      <w:divBdr>
        <w:top w:val="none" w:sz="0" w:space="0" w:color="auto"/>
        <w:left w:val="none" w:sz="0" w:space="0" w:color="auto"/>
        <w:bottom w:val="none" w:sz="0" w:space="0" w:color="auto"/>
        <w:right w:val="none" w:sz="0" w:space="0" w:color="auto"/>
      </w:divBdr>
      <w:divsChild>
        <w:div w:id="241649110">
          <w:marLeft w:val="0"/>
          <w:marRight w:val="0"/>
          <w:marTop w:val="0"/>
          <w:marBottom w:val="0"/>
          <w:divBdr>
            <w:top w:val="none" w:sz="0" w:space="0" w:color="auto"/>
            <w:left w:val="none" w:sz="0" w:space="0" w:color="auto"/>
            <w:bottom w:val="none" w:sz="0" w:space="0" w:color="auto"/>
            <w:right w:val="none" w:sz="0" w:space="0" w:color="auto"/>
          </w:divBdr>
        </w:div>
      </w:divsChild>
    </w:div>
    <w:div w:id="873537600">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997995161">
      <w:bodyDiv w:val="1"/>
      <w:marLeft w:val="0"/>
      <w:marRight w:val="0"/>
      <w:marTop w:val="0"/>
      <w:marBottom w:val="0"/>
      <w:divBdr>
        <w:top w:val="none" w:sz="0" w:space="0" w:color="auto"/>
        <w:left w:val="none" w:sz="0" w:space="0" w:color="auto"/>
        <w:bottom w:val="none" w:sz="0" w:space="0" w:color="auto"/>
        <w:right w:val="none" w:sz="0" w:space="0" w:color="auto"/>
      </w:divBdr>
    </w:div>
    <w:div w:id="1126897318">
      <w:bodyDiv w:val="1"/>
      <w:marLeft w:val="0"/>
      <w:marRight w:val="0"/>
      <w:marTop w:val="0"/>
      <w:marBottom w:val="0"/>
      <w:divBdr>
        <w:top w:val="none" w:sz="0" w:space="0" w:color="auto"/>
        <w:left w:val="none" w:sz="0" w:space="0" w:color="auto"/>
        <w:bottom w:val="none" w:sz="0" w:space="0" w:color="auto"/>
        <w:right w:val="none" w:sz="0" w:space="0" w:color="auto"/>
      </w:divBdr>
    </w:div>
    <w:div w:id="1129781341">
      <w:bodyDiv w:val="1"/>
      <w:marLeft w:val="0"/>
      <w:marRight w:val="0"/>
      <w:marTop w:val="0"/>
      <w:marBottom w:val="0"/>
      <w:divBdr>
        <w:top w:val="none" w:sz="0" w:space="0" w:color="auto"/>
        <w:left w:val="none" w:sz="0" w:space="0" w:color="auto"/>
        <w:bottom w:val="none" w:sz="0" w:space="0" w:color="auto"/>
        <w:right w:val="none" w:sz="0" w:space="0" w:color="auto"/>
      </w:divBdr>
    </w:div>
    <w:div w:id="1135220492">
      <w:bodyDiv w:val="1"/>
      <w:marLeft w:val="0"/>
      <w:marRight w:val="0"/>
      <w:marTop w:val="0"/>
      <w:marBottom w:val="0"/>
      <w:divBdr>
        <w:top w:val="none" w:sz="0" w:space="0" w:color="auto"/>
        <w:left w:val="none" w:sz="0" w:space="0" w:color="auto"/>
        <w:bottom w:val="none" w:sz="0" w:space="0" w:color="auto"/>
        <w:right w:val="none" w:sz="0" w:space="0" w:color="auto"/>
      </w:divBdr>
    </w:div>
    <w:div w:id="1146554152">
      <w:bodyDiv w:val="1"/>
      <w:marLeft w:val="0"/>
      <w:marRight w:val="0"/>
      <w:marTop w:val="0"/>
      <w:marBottom w:val="0"/>
      <w:divBdr>
        <w:top w:val="none" w:sz="0" w:space="0" w:color="auto"/>
        <w:left w:val="none" w:sz="0" w:space="0" w:color="auto"/>
        <w:bottom w:val="none" w:sz="0" w:space="0" w:color="auto"/>
        <w:right w:val="none" w:sz="0" w:space="0" w:color="auto"/>
      </w:divBdr>
    </w:div>
    <w:div w:id="1181816050">
      <w:bodyDiv w:val="1"/>
      <w:marLeft w:val="0"/>
      <w:marRight w:val="0"/>
      <w:marTop w:val="0"/>
      <w:marBottom w:val="0"/>
      <w:divBdr>
        <w:top w:val="none" w:sz="0" w:space="0" w:color="auto"/>
        <w:left w:val="none" w:sz="0" w:space="0" w:color="auto"/>
        <w:bottom w:val="none" w:sz="0" w:space="0" w:color="auto"/>
        <w:right w:val="none" w:sz="0" w:space="0" w:color="auto"/>
      </w:divBdr>
    </w:div>
    <w:div w:id="1199003478">
      <w:bodyDiv w:val="1"/>
      <w:marLeft w:val="0"/>
      <w:marRight w:val="0"/>
      <w:marTop w:val="0"/>
      <w:marBottom w:val="0"/>
      <w:divBdr>
        <w:top w:val="none" w:sz="0" w:space="0" w:color="auto"/>
        <w:left w:val="none" w:sz="0" w:space="0" w:color="auto"/>
        <w:bottom w:val="none" w:sz="0" w:space="0" w:color="auto"/>
        <w:right w:val="none" w:sz="0" w:space="0" w:color="auto"/>
      </w:divBdr>
    </w:div>
    <w:div w:id="1210531593">
      <w:bodyDiv w:val="1"/>
      <w:marLeft w:val="0"/>
      <w:marRight w:val="0"/>
      <w:marTop w:val="0"/>
      <w:marBottom w:val="0"/>
      <w:divBdr>
        <w:top w:val="none" w:sz="0" w:space="0" w:color="auto"/>
        <w:left w:val="none" w:sz="0" w:space="0" w:color="auto"/>
        <w:bottom w:val="none" w:sz="0" w:space="0" w:color="auto"/>
        <w:right w:val="none" w:sz="0" w:space="0" w:color="auto"/>
      </w:divBdr>
    </w:div>
    <w:div w:id="1329989563">
      <w:bodyDiv w:val="1"/>
      <w:marLeft w:val="0"/>
      <w:marRight w:val="0"/>
      <w:marTop w:val="0"/>
      <w:marBottom w:val="0"/>
      <w:divBdr>
        <w:top w:val="none" w:sz="0" w:space="0" w:color="auto"/>
        <w:left w:val="none" w:sz="0" w:space="0" w:color="auto"/>
        <w:bottom w:val="none" w:sz="0" w:space="0" w:color="auto"/>
        <w:right w:val="none" w:sz="0" w:space="0" w:color="auto"/>
      </w:divBdr>
    </w:div>
    <w:div w:id="1354960396">
      <w:bodyDiv w:val="1"/>
      <w:marLeft w:val="0"/>
      <w:marRight w:val="0"/>
      <w:marTop w:val="0"/>
      <w:marBottom w:val="0"/>
      <w:divBdr>
        <w:top w:val="none" w:sz="0" w:space="0" w:color="auto"/>
        <w:left w:val="none" w:sz="0" w:space="0" w:color="auto"/>
        <w:bottom w:val="none" w:sz="0" w:space="0" w:color="auto"/>
        <w:right w:val="none" w:sz="0" w:space="0" w:color="auto"/>
      </w:divBdr>
    </w:div>
    <w:div w:id="1409381329">
      <w:bodyDiv w:val="1"/>
      <w:marLeft w:val="0"/>
      <w:marRight w:val="0"/>
      <w:marTop w:val="0"/>
      <w:marBottom w:val="0"/>
      <w:divBdr>
        <w:top w:val="none" w:sz="0" w:space="0" w:color="auto"/>
        <w:left w:val="none" w:sz="0" w:space="0" w:color="auto"/>
        <w:bottom w:val="none" w:sz="0" w:space="0" w:color="auto"/>
        <w:right w:val="none" w:sz="0" w:space="0" w:color="auto"/>
      </w:divBdr>
    </w:div>
    <w:div w:id="1414817849">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456145092">
      <w:bodyDiv w:val="1"/>
      <w:marLeft w:val="0"/>
      <w:marRight w:val="0"/>
      <w:marTop w:val="0"/>
      <w:marBottom w:val="0"/>
      <w:divBdr>
        <w:top w:val="none" w:sz="0" w:space="0" w:color="auto"/>
        <w:left w:val="none" w:sz="0" w:space="0" w:color="auto"/>
        <w:bottom w:val="none" w:sz="0" w:space="0" w:color="auto"/>
        <w:right w:val="none" w:sz="0" w:space="0" w:color="auto"/>
      </w:divBdr>
    </w:div>
    <w:div w:id="1546721267">
      <w:bodyDiv w:val="1"/>
      <w:marLeft w:val="0"/>
      <w:marRight w:val="0"/>
      <w:marTop w:val="0"/>
      <w:marBottom w:val="0"/>
      <w:divBdr>
        <w:top w:val="none" w:sz="0" w:space="0" w:color="auto"/>
        <w:left w:val="none" w:sz="0" w:space="0" w:color="auto"/>
        <w:bottom w:val="none" w:sz="0" w:space="0" w:color="auto"/>
        <w:right w:val="none" w:sz="0" w:space="0" w:color="auto"/>
      </w:divBdr>
    </w:div>
    <w:div w:id="1549142443">
      <w:bodyDiv w:val="1"/>
      <w:marLeft w:val="0"/>
      <w:marRight w:val="0"/>
      <w:marTop w:val="0"/>
      <w:marBottom w:val="0"/>
      <w:divBdr>
        <w:top w:val="none" w:sz="0" w:space="0" w:color="auto"/>
        <w:left w:val="none" w:sz="0" w:space="0" w:color="auto"/>
        <w:bottom w:val="none" w:sz="0" w:space="0" w:color="auto"/>
        <w:right w:val="none" w:sz="0" w:space="0" w:color="auto"/>
      </w:divBdr>
    </w:div>
    <w:div w:id="1586767525">
      <w:bodyDiv w:val="1"/>
      <w:marLeft w:val="0"/>
      <w:marRight w:val="0"/>
      <w:marTop w:val="0"/>
      <w:marBottom w:val="0"/>
      <w:divBdr>
        <w:top w:val="none" w:sz="0" w:space="0" w:color="auto"/>
        <w:left w:val="none" w:sz="0" w:space="0" w:color="auto"/>
        <w:bottom w:val="none" w:sz="0" w:space="0" w:color="auto"/>
        <w:right w:val="none" w:sz="0" w:space="0" w:color="auto"/>
      </w:divBdr>
    </w:div>
    <w:div w:id="1601522662">
      <w:bodyDiv w:val="1"/>
      <w:marLeft w:val="0"/>
      <w:marRight w:val="0"/>
      <w:marTop w:val="0"/>
      <w:marBottom w:val="0"/>
      <w:divBdr>
        <w:top w:val="none" w:sz="0" w:space="0" w:color="auto"/>
        <w:left w:val="none" w:sz="0" w:space="0" w:color="auto"/>
        <w:bottom w:val="none" w:sz="0" w:space="0" w:color="auto"/>
        <w:right w:val="none" w:sz="0" w:space="0" w:color="auto"/>
      </w:divBdr>
    </w:div>
    <w:div w:id="1611156980">
      <w:bodyDiv w:val="1"/>
      <w:marLeft w:val="0"/>
      <w:marRight w:val="0"/>
      <w:marTop w:val="0"/>
      <w:marBottom w:val="0"/>
      <w:divBdr>
        <w:top w:val="none" w:sz="0" w:space="0" w:color="auto"/>
        <w:left w:val="none" w:sz="0" w:space="0" w:color="auto"/>
        <w:bottom w:val="none" w:sz="0" w:space="0" w:color="auto"/>
        <w:right w:val="none" w:sz="0" w:space="0" w:color="auto"/>
      </w:divBdr>
    </w:div>
    <w:div w:id="1625505922">
      <w:bodyDiv w:val="1"/>
      <w:marLeft w:val="0"/>
      <w:marRight w:val="0"/>
      <w:marTop w:val="0"/>
      <w:marBottom w:val="0"/>
      <w:divBdr>
        <w:top w:val="none" w:sz="0" w:space="0" w:color="auto"/>
        <w:left w:val="none" w:sz="0" w:space="0" w:color="auto"/>
        <w:bottom w:val="none" w:sz="0" w:space="0" w:color="auto"/>
        <w:right w:val="none" w:sz="0" w:space="0" w:color="auto"/>
      </w:divBdr>
    </w:div>
    <w:div w:id="1645355944">
      <w:bodyDiv w:val="1"/>
      <w:marLeft w:val="0"/>
      <w:marRight w:val="0"/>
      <w:marTop w:val="0"/>
      <w:marBottom w:val="0"/>
      <w:divBdr>
        <w:top w:val="none" w:sz="0" w:space="0" w:color="auto"/>
        <w:left w:val="none" w:sz="0" w:space="0" w:color="auto"/>
        <w:bottom w:val="none" w:sz="0" w:space="0" w:color="auto"/>
        <w:right w:val="none" w:sz="0" w:space="0" w:color="auto"/>
      </w:divBdr>
    </w:div>
    <w:div w:id="1669870820">
      <w:bodyDiv w:val="1"/>
      <w:marLeft w:val="0"/>
      <w:marRight w:val="0"/>
      <w:marTop w:val="0"/>
      <w:marBottom w:val="0"/>
      <w:divBdr>
        <w:top w:val="none" w:sz="0" w:space="0" w:color="auto"/>
        <w:left w:val="none" w:sz="0" w:space="0" w:color="auto"/>
        <w:bottom w:val="none" w:sz="0" w:space="0" w:color="auto"/>
        <w:right w:val="none" w:sz="0" w:space="0" w:color="auto"/>
      </w:divBdr>
    </w:div>
    <w:div w:id="1717587338">
      <w:bodyDiv w:val="1"/>
      <w:marLeft w:val="0"/>
      <w:marRight w:val="0"/>
      <w:marTop w:val="0"/>
      <w:marBottom w:val="0"/>
      <w:divBdr>
        <w:top w:val="none" w:sz="0" w:space="0" w:color="auto"/>
        <w:left w:val="none" w:sz="0" w:space="0" w:color="auto"/>
        <w:bottom w:val="none" w:sz="0" w:space="0" w:color="auto"/>
        <w:right w:val="none" w:sz="0" w:space="0" w:color="auto"/>
      </w:divBdr>
    </w:div>
    <w:div w:id="1778256739">
      <w:bodyDiv w:val="1"/>
      <w:marLeft w:val="0"/>
      <w:marRight w:val="0"/>
      <w:marTop w:val="0"/>
      <w:marBottom w:val="0"/>
      <w:divBdr>
        <w:top w:val="none" w:sz="0" w:space="0" w:color="auto"/>
        <w:left w:val="none" w:sz="0" w:space="0" w:color="auto"/>
        <w:bottom w:val="none" w:sz="0" w:space="0" w:color="auto"/>
        <w:right w:val="none" w:sz="0" w:space="0" w:color="auto"/>
      </w:divBdr>
    </w:div>
    <w:div w:id="1781487668">
      <w:bodyDiv w:val="1"/>
      <w:marLeft w:val="0"/>
      <w:marRight w:val="0"/>
      <w:marTop w:val="0"/>
      <w:marBottom w:val="0"/>
      <w:divBdr>
        <w:top w:val="none" w:sz="0" w:space="0" w:color="auto"/>
        <w:left w:val="none" w:sz="0" w:space="0" w:color="auto"/>
        <w:bottom w:val="none" w:sz="0" w:space="0" w:color="auto"/>
        <w:right w:val="none" w:sz="0" w:space="0" w:color="auto"/>
      </w:divBdr>
    </w:div>
    <w:div w:id="1790510064">
      <w:bodyDiv w:val="1"/>
      <w:marLeft w:val="0"/>
      <w:marRight w:val="0"/>
      <w:marTop w:val="0"/>
      <w:marBottom w:val="0"/>
      <w:divBdr>
        <w:top w:val="none" w:sz="0" w:space="0" w:color="auto"/>
        <w:left w:val="none" w:sz="0" w:space="0" w:color="auto"/>
        <w:bottom w:val="none" w:sz="0" w:space="0" w:color="auto"/>
        <w:right w:val="none" w:sz="0" w:space="0" w:color="auto"/>
      </w:divBdr>
    </w:div>
    <w:div w:id="1795753158">
      <w:bodyDiv w:val="1"/>
      <w:marLeft w:val="0"/>
      <w:marRight w:val="0"/>
      <w:marTop w:val="0"/>
      <w:marBottom w:val="0"/>
      <w:divBdr>
        <w:top w:val="none" w:sz="0" w:space="0" w:color="auto"/>
        <w:left w:val="none" w:sz="0" w:space="0" w:color="auto"/>
        <w:bottom w:val="none" w:sz="0" w:space="0" w:color="auto"/>
        <w:right w:val="none" w:sz="0" w:space="0" w:color="auto"/>
      </w:divBdr>
    </w:div>
    <w:div w:id="1800613687">
      <w:bodyDiv w:val="1"/>
      <w:marLeft w:val="0"/>
      <w:marRight w:val="0"/>
      <w:marTop w:val="0"/>
      <w:marBottom w:val="0"/>
      <w:divBdr>
        <w:top w:val="none" w:sz="0" w:space="0" w:color="auto"/>
        <w:left w:val="none" w:sz="0" w:space="0" w:color="auto"/>
        <w:bottom w:val="none" w:sz="0" w:space="0" w:color="auto"/>
        <w:right w:val="none" w:sz="0" w:space="0" w:color="auto"/>
      </w:divBdr>
    </w:div>
    <w:div w:id="1856770916">
      <w:bodyDiv w:val="1"/>
      <w:marLeft w:val="0"/>
      <w:marRight w:val="0"/>
      <w:marTop w:val="0"/>
      <w:marBottom w:val="0"/>
      <w:divBdr>
        <w:top w:val="none" w:sz="0" w:space="0" w:color="auto"/>
        <w:left w:val="none" w:sz="0" w:space="0" w:color="auto"/>
        <w:bottom w:val="none" w:sz="0" w:space="0" w:color="auto"/>
        <w:right w:val="none" w:sz="0" w:space="0" w:color="auto"/>
      </w:divBdr>
    </w:div>
    <w:div w:id="1864660209">
      <w:bodyDiv w:val="1"/>
      <w:marLeft w:val="0"/>
      <w:marRight w:val="0"/>
      <w:marTop w:val="0"/>
      <w:marBottom w:val="0"/>
      <w:divBdr>
        <w:top w:val="none" w:sz="0" w:space="0" w:color="auto"/>
        <w:left w:val="none" w:sz="0" w:space="0" w:color="auto"/>
        <w:bottom w:val="none" w:sz="0" w:space="0" w:color="auto"/>
        <w:right w:val="none" w:sz="0" w:space="0" w:color="auto"/>
      </w:divBdr>
    </w:div>
    <w:div w:id="1878538908">
      <w:bodyDiv w:val="1"/>
      <w:marLeft w:val="0"/>
      <w:marRight w:val="0"/>
      <w:marTop w:val="0"/>
      <w:marBottom w:val="0"/>
      <w:divBdr>
        <w:top w:val="none" w:sz="0" w:space="0" w:color="auto"/>
        <w:left w:val="none" w:sz="0" w:space="0" w:color="auto"/>
        <w:bottom w:val="none" w:sz="0" w:space="0" w:color="auto"/>
        <w:right w:val="none" w:sz="0" w:space="0" w:color="auto"/>
      </w:divBdr>
    </w:div>
    <w:div w:id="1884366325">
      <w:bodyDiv w:val="1"/>
      <w:marLeft w:val="0"/>
      <w:marRight w:val="0"/>
      <w:marTop w:val="0"/>
      <w:marBottom w:val="0"/>
      <w:divBdr>
        <w:top w:val="none" w:sz="0" w:space="0" w:color="auto"/>
        <w:left w:val="none" w:sz="0" w:space="0" w:color="auto"/>
        <w:bottom w:val="none" w:sz="0" w:space="0" w:color="auto"/>
        <w:right w:val="none" w:sz="0" w:space="0" w:color="auto"/>
      </w:divBdr>
    </w:div>
    <w:div w:id="1925651608">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86734236">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27946703">
      <w:bodyDiv w:val="1"/>
      <w:marLeft w:val="0"/>
      <w:marRight w:val="0"/>
      <w:marTop w:val="0"/>
      <w:marBottom w:val="0"/>
      <w:divBdr>
        <w:top w:val="none" w:sz="0" w:space="0" w:color="auto"/>
        <w:left w:val="none" w:sz="0" w:space="0" w:color="auto"/>
        <w:bottom w:val="none" w:sz="0" w:space="0" w:color="auto"/>
        <w:right w:val="none" w:sz="0" w:space="0" w:color="auto"/>
      </w:divBdr>
    </w:div>
    <w:div w:id="2047027867">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 w:id="214168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05C56-99B0-4A34-AB5E-53D4EDD5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4611</Words>
  <Characters>24902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29455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creator>Gabinete</dc:creator>
  <cp:lastModifiedBy>USER</cp:lastModifiedBy>
  <cp:revision>4</cp:revision>
  <cp:lastPrinted>2025-12-30T13:12:00Z</cp:lastPrinted>
  <dcterms:created xsi:type="dcterms:W3CDTF">2026-01-15T12:53:00Z</dcterms:created>
  <dcterms:modified xsi:type="dcterms:W3CDTF">2026-01-15T13:30:00Z</dcterms:modified>
</cp:coreProperties>
</file>